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1855" w14:textId="2A2B2B88" w:rsidR="001760F1" w:rsidRPr="00604083" w:rsidRDefault="001760F1" w:rsidP="0078396F">
      <w:pPr>
        <w:pStyle w:val="Heading1"/>
      </w:pPr>
      <w:r w:rsidRPr="00604083">
        <w:t>Mindfulness Grounding Exercise</w:t>
      </w:r>
      <w:r w:rsidR="0078396F">
        <w:t>-</w:t>
      </w:r>
      <w:r w:rsidR="00604083" w:rsidRPr="00604083">
        <w:t xml:space="preserve"> Facilitator</w:t>
      </w:r>
      <w:r w:rsidRPr="00604083">
        <w:t xml:space="preserve"> </w:t>
      </w:r>
      <w:r w:rsidR="0078396F">
        <w:t>Guide and Script</w:t>
      </w:r>
    </w:p>
    <w:p w14:paraId="568A6558" w14:textId="17868309" w:rsidR="001760F1" w:rsidRPr="001760F1" w:rsidRDefault="005B2D55" w:rsidP="001760F1">
      <w:r>
        <w:rPr>
          <w:i/>
          <w:iCs/>
        </w:rPr>
        <w:t xml:space="preserve">We share </w:t>
      </w:r>
      <w:r w:rsidR="00910CE9">
        <w:rPr>
          <w:i/>
          <w:iCs/>
        </w:rPr>
        <w:t>t</w:t>
      </w:r>
      <w:r w:rsidR="00910CE9" w:rsidRPr="001760F1">
        <w:rPr>
          <w:i/>
          <w:iCs/>
        </w:rPr>
        <w:t xml:space="preserve">his simple mindfulness practice </w:t>
      </w:r>
      <w:r w:rsidR="00B269D4">
        <w:rPr>
          <w:i/>
          <w:iCs/>
        </w:rPr>
        <w:t>to</w:t>
      </w:r>
      <w:r w:rsidRPr="005B2D55">
        <w:rPr>
          <w:i/>
          <w:iCs/>
        </w:rPr>
        <w:t xml:space="preserve"> model </w:t>
      </w:r>
      <w:r w:rsidR="00301463">
        <w:rPr>
          <w:i/>
          <w:iCs/>
        </w:rPr>
        <w:t xml:space="preserve">how </w:t>
      </w:r>
      <w:r w:rsidRPr="005B2D55">
        <w:rPr>
          <w:i/>
          <w:iCs/>
        </w:rPr>
        <w:t xml:space="preserve">to take a step back, </w:t>
      </w:r>
      <w:r w:rsidR="00301463">
        <w:rPr>
          <w:i/>
          <w:iCs/>
        </w:rPr>
        <w:t xml:space="preserve">which is a useful strategy </w:t>
      </w:r>
      <w:r w:rsidRPr="005B2D55">
        <w:rPr>
          <w:i/>
          <w:iCs/>
        </w:rPr>
        <w:t xml:space="preserve">for </w:t>
      </w:r>
      <w:r w:rsidR="00301463">
        <w:rPr>
          <w:i/>
          <w:iCs/>
        </w:rPr>
        <w:t xml:space="preserve">those </w:t>
      </w:r>
      <w:r w:rsidRPr="005B2D55">
        <w:rPr>
          <w:i/>
          <w:iCs/>
        </w:rPr>
        <w:t xml:space="preserve">moments when </w:t>
      </w:r>
      <w:r w:rsidR="00301463">
        <w:rPr>
          <w:i/>
          <w:iCs/>
        </w:rPr>
        <w:t xml:space="preserve">someone feels </w:t>
      </w:r>
      <w:r w:rsidRPr="005B2D55">
        <w:rPr>
          <w:i/>
          <w:iCs/>
        </w:rPr>
        <w:t xml:space="preserve">caught up in the pressure &amp; urgency of something </w:t>
      </w:r>
      <w:r w:rsidR="00910CE9">
        <w:rPr>
          <w:i/>
          <w:iCs/>
        </w:rPr>
        <w:t>ha</w:t>
      </w:r>
      <w:r w:rsidR="00FE4E70">
        <w:rPr>
          <w:i/>
          <w:iCs/>
        </w:rPr>
        <w:t xml:space="preserve">ppening </w:t>
      </w:r>
      <w:r w:rsidRPr="005B2D55">
        <w:rPr>
          <w:i/>
          <w:iCs/>
        </w:rPr>
        <w:t>online</w:t>
      </w:r>
      <w:r w:rsidR="00C244E9">
        <w:rPr>
          <w:i/>
          <w:iCs/>
        </w:rPr>
        <w:t>.</w:t>
      </w:r>
    </w:p>
    <w:p w14:paraId="165ED376" w14:textId="67F1C9E8" w:rsidR="001760F1" w:rsidRPr="001760F1" w:rsidRDefault="001760F1" w:rsidP="001760F1">
      <w:r w:rsidRPr="001760F1">
        <w:t xml:space="preserve">You can do </w:t>
      </w:r>
      <w:r w:rsidR="00B269D4">
        <w:t>this</w:t>
      </w:r>
      <w:r w:rsidRPr="001760F1">
        <w:t xml:space="preserve"> anytime—no equipment needed. </w:t>
      </w:r>
      <w:r>
        <w:t xml:space="preserve">If you are online, move right away from your device or turn it off, and just </w:t>
      </w:r>
      <w:r w:rsidRPr="001760F1">
        <w:t>take a moment for yourself.</w:t>
      </w:r>
    </w:p>
    <w:p w14:paraId="7A0F226D" w14:textId="77777777" w:rsidR="001760F1" w:rsidRPr="001760F1" w:rsidRDefault="001760F1" w:rsidP="001760F1">
      <w:r w:rsidRPr="001760F1">
        <w:rPr>
          <w:b/>
          <w:bCs/>
        </w:rPr>
        <w:t>Let’s begin.</w:t>
      </w:r>
    </w:p>
    <w:p w14:paraId="3EA5CB17" w14:textId="77777777" w:rsidR="001760F1" w:rsidRDefault="001760F1" w:rsidP="001760F1">
      <w:r>
        <w:t>Get comfortable in your seat.</w:t>
      </w:r>
    </w:p>
    <w:p w14:paraId="31A8AC5B" w14:textId="7EB9F2D5" w:rsidR="001760F1" w:rsidRPr="001760F1" w:rsidRDefault="001760F1" w:rsidP="001760F1">
      <w:r w:rsidRPr="001760F1">
        <w:t>Take a slow, deep breath in…</w:t>
      </w:r>
      <w:r w:rsidRPr="001760F1">
        <w:br/>
        <w:t>And a long, steady breath out.</w:t>
      </w:r>
    </w:p>
    <w:p w14:paraId="4638139D" w14:textId="00AD5D76" w:rsidR="001760F1" w:rsidRPr="001760F1" w:rsidRDefault="001760F1" w:rsidP="001760F1">
      <w:r w:rsidRPr="001760F1">
        <w:t>If you like, gently close your eyes. Or just soften your gaze.</w:t>
      </w:r>
    </w:p>
    <w:p w14:paraId="70553EE1" w14:textId="77777777" w:rsidR="001760F1" w:rsidRPr="001760F1" w:rsidRDefault="001760F1" w:rsidP="001760F1">
      <w:r w:rsidRPr="001760F1">
        <w:rPr>
          <w:b/>
          <w:bCs/>
        </w:rPr>
        <w:t>Bring your attention to your breath.</w:t>
      </w:r>
      <w:r w:rsidRPr="001760F1">
        <w:br/>
        <w:t>Where can you feel it most?</w:t>
      </w:r>
      <w:r w:rsidRPr="001760F1">
        <w:br/>
        <w:t>Maybe the air moving in and out of your nose,</w:t>
      </w:r>
      <w:r w:rsidRPr="001760F1">
        <w:br/>
        <w:t>or the rise and fall of your chest or belly.</w:t>
      </w:r>
    </w:p>
    <w:p w14:paraId="533D585C" w14:textId="77777777" w:rsidR="001760F1" w:rsidRDefault="001760F1" w:rsidP="001760F1">
      <w:r w:rsidRPr="001760F1">
        <w:t>You don’t have to breathe a certain way—</w:t>
      </w:r>
      <w:r w:rsidRPr="001760F1">
        <w:br/>
        <w:t>Just follow the natural rhythm of your breath, for a few moments.</w:t>
      </w:r>
    </w:p>
    <w:p w14:paraId="598CC8A7" w14:textId="1F607A37" w:rsidR="001760F1" w:rsidRPr="001760F1" w:rsidRDefault="001760F1" w:rsidP="001760F1">
      <w:r w:rsidRPr="001760F1">
        <w:rPr>
          <w:b/>
          <w:bCs/>
        </w:rPr>
        <w:t xml:space="preserve"> Now, notice your body.</w:t>
      </w:r>
      <w:r w:rsidRPr="001760F1">
        <w:br/>
        <w:t>Feel where your feet touch the floor…</w:t>
      </w:r>
      <w:r w:rsidRPr="001760F1">
        <w:br/>
        <w:t>Notice the weight of your body in the chair.</w:t>
      </w:r>
      <w:r w:rsidRPr="001760F1">
        <w:br/>
        <w:t>Let your shoulders drop if they feel tense.</w:t>
      </w:r>
    </w:p>
    <w:p w14:paraId="08FA8FEE" w14:textId="3C94EB8A" w:rsidR="001760F1" w:rsidRPr="001760F1" w:rsidRDefault="001760F1" w:rsidP="001760F1">
      <w:r w:rsidRPr="001760F1">
        <w:t xml:space="preserve">No need to </w:t>
      </w:r>
      <w:r>
        <w:t>judge yourself</w:t>
      </w:r>
      <w:r w:rsidRPr="001760F1">
        <w:t>—just notice what’s there</w:t>
      </w:r>
      <w:r>
        <w:t xml:space="preserve"> and gently let go of any tension</w:t>
      </w:r>
      <w:r w:rsidRPr="001760F1">
        <w:t>.</w:t>
      </w:r>
    </w:p>
    <w:p w14:paraId="4DF8B905" w14:textId="15E72C2C" w:rsidR="001760F1" w:rsidRPr="001760F1" w:rsidRDefault="001760F1" w:rsidP="001760F1"/>
    <w:p w14:paraId="59DECA62" w14:textId="06CE5C91" w:rsidR="001760F1" w:rsidRPr="001760F1" w:rsidRDefault="001760F1" w:rsidP="001760F1">
      <w:r w:rsidRPr="001760F1">
        <w:rPr>
          <w:b/>
          <w:bCs/>
        </w:rPr>
        <w:t xml:space="preserve">Now, </w:t>
      </w:r>
      <w:r>
        <w:rPr>
          <w:b/>
          <w:bCs/>
        </w:rPr>
        <w:t>take a moment to</w:t>
      </w:r>
      <w:r w:rsidRPr="001760F1">
        <w:rPr>
          <w:b/>
          <w:bCs/>
        </w:rPr>
        <w:t xml:space="preserve"> notice…</w:t>
      </w:r>
    </w:p>
    <w:p w14:paraId="5306FC13" w14:textId="77777777" w:rsidR="001760F1" w:rsidRPr="001760F1" w:rsidRDefault="001760F1" w:rsidP="001760F1">
      <w:pPr>
        <w:numPr>
          <w:ilvl w:val="0"/>
          <w:numId w:val="1"/>
        </w:numPr>
      </w:pPr>
      <w:r w:rsidRPr="001760F1">
        <w:rPr>
          <w:b/>
          <w:bCs/>
        </w:rPr>
        <w:t>Three things you can feel.</w:t>
      </w:r>
      <w:r w:rsidRPr="001760F1">
        <w:br/>
        <w:t>It might be the fabric of your clothes, your feet on the floor, or the air on your skin.</w:t>
      </w:r>
      <w:r w:rsidRPr="001760F1">
        <w:br/>
        <w:t>Just name them silently in your mind.</w:t>
      </w:r>
    </w:p>
    <w:p w14:paraId="4E014303" w14:textId="77777777" w:rsidR="001760F1" w:rsidRPr="001760F1" w:rsidRDefault="001760F1" w:rsidP="001760F1">
      <w:pPr>
        <w:numPr>
          <w:ilvl w:val="0"/>
          <w:numId w:val="1"/>
        </w:numPr>
      </w:pPr>
      <w:r w:rsidRPr="001760F1">
        <w:rPr>
          <w:b/>
          <w:bCs/>
        </w:rPr>
        <w:t>Three things you can hear.</w:t>
      </w:r>
      <w:r w:rsidRPr="001760F1">
        <w:br/>
        <w:t>Sounds nearby… and sounds in the distance.</w:t>
      </w:r>
      <w:r w:rsidRPr="001760F1">
        <w:br/>
        <w:t>Let them come and go, without needing to react.</w:t>
      </w:r>
    </w:p>
    <w:p w14:paraId="2174A953" w14:textId="35C1D00A" w:rsidR="001760F1" w:rsidRPr="001760F1" w:rsidRDefault="001760F1" w:rsidP="001760F1"/>
    <w:p w14:paraId="1390A9D3" w14:textId="77777777" w:rsidR="001760F1" w:rsidRPr="001760F1" w:rsidRDefault="001760F1" w:rsidP="001760F1">
      <w:r w:rsidRPr="001760F1">
        <w:lastRenderedPageBreak/>
        <w:t>If your eyes are closed, you can slowly blink them open.</w:t>
      </w:r>
      <w:r w:rsidRPr="001760F1">
        <w:br/>
        <w:t xml:space="preserve">Take a few moments to </w:t>
      </w:r>
      <w:r w:rsidRPr="001760F1">
        <w:rPr>
          <w:b/>
          <w:bCs/>
        </w:rPr>
        <w:t>look gently around the room or out the window.</w:t>
      </w:r>
      <w:r w:rsidRPr="001760F1">
        <w:br/>
        <w:t>Let your eyes rest on…</w:t>
      </w:r>
    </w:p>
    <w:p w14:paraId="2FCFC0DF" w14:textId="77777777" w:rsidR="001760F1" w:rsidRPr="001760F1" w:rsidRDefault="001760F1" w:rsidP="001760F1">
      <w:pPr>
        <w:numPr>
          <w:ilvl w:val="0"/>
          <w:numId w:val="2"/>
        </w:numPr>
      </w:pPr>
      <w:r w:rsidRPr="001760F1">
        <w:rPr>
          <w:b/>
          <w:bCs/>
        </w:rPr>
        <w:t>Three things you can see.</w:t>
      </w:r>
      <w:r w:rsidRPr="001760F1">
        <w:br/>
        <w:t>Say them quietly in your mind—no need to rush.</w:t>
      </w:r>
    </w:p>
    <w:p w14:paraId="5026EDD9" w14:textId="6756CD4C" w:rsidR="001760F1" w:rsidRPr="001760F1" w:rsidRDefault="001760F1" w:rsidP="001760F1"/>
    <w:p w14:paraId="3541519B" w14:textId="1D510DAC" w:rsidR="001760F1" w:rsidRDefault="001760F1" w:rsidP="001760F1">
      <w:r w:rsidRPr="001760F1">
        <w:t xml:space="preserve">Now, take one more </w:t>
      </w:r>
      <w:r w:rsidRPr="001760F1">
        <w:rPr>
          <w:b/>
          <w:bCs/>
        </w:rPr>
        <w:t>deep breath in…</w:t>
      </w:r>
      <w:r w:rsidRPr="001760F1">
        <w:br/>
        <w:t>And a long, calming breath out.</w:t>
      </w:r>
    </w:p>
    <w:p w14:paraId="3DD66819" w14:textId="77777777" w:rsidR="00604083" w:rsidRPr="001760F1" w:rsidRDefault="00604083" w:rsidP="001760F1"/>
    <w:p w14:paraId="25E4759D" w14:textId="68ACF652" w:rsidR="001760F1" w:rsidRPr="001760F1" w:rsidRDefault="001760F1" w:rsidP="001760F1">
      <w:r w:rsidRPr="001760F1">
        <w:rPr>
          <w:b/>
          <w:bCs/>
        </w:rPr>
        <w:t>Thank yourself for this moment.</w:t>
      </w:r>
      <w:r w:rsidRPr="001760F1">
        <w:br/>
        <w:t>You took a step to care for your mind and body.</w:t>
      </w:r>
      <w:r w:rsidRPr="001760F1">
        <w:br/>
      </w:r>
      <w:r>
        <w:t xml:space="preserve">It takes courage to slow down and be in the moment, </w:t>
      </w:r>
      <w:r w:rsidRPr="001760F1">
        <w:t>especially when life feels noisy or demanding.</w:t>
      </w:r>
      <w:r>
        <w:t xml:space="preserve"> </w:t>
      </w:r>
    </w:p>
    <w:p w14:paraId="38713C67" w14:textId="32A53E37" w:rsidR="0023486F" w:rsidRPr="00B269D4" w:rsidRDefault="00604083">
      <w:pPr>
        <w:rPr>
          <w:i/>
          <w:iCs/>
        </w:rPr>
      </w:pPr>
      <w:r w:rsidRPr="00B269D4">
        <w:rPr>
          <w:i/>
          <w:iCs/>
        </w:rPr>
        <w:t>Gently transition into the rest of the session or close.</w:t>
      </w:r>
    </w:p>
    <w:sectPr w:rsidR="0023486F" w:rsidRPr="00B269D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220A" w14:textId="77777777" w:rsidR="00365DA1" w:rsidRDefault="00365DA1" w:rsidP="001B361D">
      <w:pPr>
        <w:spacing w:after="0" w:line="240" w:lineRule="auto"/>
      </w:pPr>
      <w:r>
        <w:separator/>
      </w:r>
    </w:p>
  </w:endnote>
  <w:endnote w:type="continuationSeparator" w:id="0">
    <w:p w14:paraId="47B74A5A" w14:textId="77777777" w:rsidR="00365DA1" w:rsidRDefault="00365DA1" w:rsidP="001B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C979" w14:textId="77777777" w:rsidR="00365DA1" w:rsidRDefault="00365DA1" w:rsidP="001B361D">
      <w:pPr>
        <w:spacing w:after="0" w:line="240" w:lineRule="auto"/>
      </w:pPr>
      <w:r>
        <w:separator/>
      </w:r>
    </w:p>
  </w:footnote>
  <w:footnote w:type="continuationSeparator" w:id="0">
    <w:p w14:paraId="6A83F803" w14:textId="77777777" w:rsidR="00365DA1" w:rsidRDefault="00365DA1" w:rsidP="001B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FE72" w14:textId="7C1A1FAC" w:rsidR="001B361D" w:rsidRDefault="00E04D3C">
    <w:pPr>
      <w:pStyle w:val="Header"/>
    </w:pPr>
    <w:r>
      <w:rPr>
        <w:noProof/>
      </w:rPr>
      <w:ptab w:relativeTo="margin" w:alignment="center" w:leader="none"/>
    </w:r>
    <w:r w:rsidR="001B361D">
      <w:rPr>
        <w:noProof/>
      </w:rPr>
      <w:drawing>
        <wp:inline distT="0" distB="0" distL="0" distR="0" wp14:anchorId="1E397EA1" wp14:editId="260B9CCE">
          <wp:extent cx="751668" cy="751668"/>
          <wp:effectExtent l="0" t="0" r="0" b="0"/>
          <wp:docPr id="270725194" name="Picture 2" descr="A purpl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725194" name="Picture 2" descr="A purple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06" cy="776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361D">
      <w:rPr>
        <w:noProof/>
      </w:rPr>
      <w:drawing>
        <wp:inline distT="0" distB="0" distL="0" distR="0" wp14:anchorId="78168240" wp14:editId="33A3E28B">
          <wp:extent cx="2074679" cy="766800"/>
          <wp:effectExtent l="0" t="0" r="1905" b="0"/>
          <wp:docPr id="1739111017" name="Picture 3" descr="A jar with a plant i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111017" name="Picture 3" descr="A jar with a plant in i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679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6563F3" w14:textId="77777777" w:rsidR="001B361D" w:rsidRDefault="001B3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023CB"/>
    <w:multiLevelType w:val="multilevel"/>
    <w:tmpl w:val="D160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A7256"/>
    <w:multiLevelType w:val="multilevel"/>
    <w:tmpl w:val="32D0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275166">
    <w:abstractNumId w:val="0"/>
  </w:num>
  <w:num w:numId="2" w16cid:durableId="81364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F1"/>
    <w:rsid w:val="001760F1"/>
    <w:rsid w:val="001B361D"/>
    <w:rsid w:val="001D0D4F"/>
    <w:rsid w:val="002150A9"/>
    <w:rsid w:val="0023486F"/>
    <w:rsid w:val="00301463"/>
    <w:rsid w:val="00365DA1"/>
    <w:rsid w:val="00381C53"/>
    <w:rsid w:val="00421982"/>
    <w:rsid w:val="005B2D55"/>
    <w:rsid w:val="00604083"/>
    <w:rsid w:val="0078396F"/>
    <w:rsid w:val="00910CE9"/>
    <w:rsid w:val="00986F3B"/>
    <w:rsid w:val="00B12B52"/>
    <w:rsid w:val="00B269D4"/>
    <w:rsid w:val="00C244E9"/>
    <w:rsid w:val="00E04D3C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59ABA"/>
  <w15:chartTrackingRefBased/>
  <w15:docId w15:val="{5EBDB5AD-4AE6-46F6-838D-587B32C6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0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61D"/>
  </w:style>
  <w:style w:type="paragraph" w:styleId="Footer">
    <w:name w:val="footer"/>
    <w:basedOn w:val="Normal"/>
    <w:link w:val="FooterChar"/>
    <w:uiPriority w:val="99"/>
    <w:unhideWhenUsed/>
    <w:rsid w:val="001B3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a75cf-ff77-45b5-a02e-306ad2aa5fbe" xsi:nil="true"/>
    <lcf76f155ced4ddcb4097134ff3c332f xmlns="cb47266c-3909-4772-afcb-25635a26ab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6B7CD13CD78459BEB5C4ADD74D30C" ma:contentTypeVersion="18" ma:contentTypeDescription="Create a new document." ma:contentTypeScope="" ma:versionID="5cd10b9aad2fad0d8a86b273967d329e">
  <xsd:schema xmlns:xsd="http://www.w3.org/2001/XMLSchema" xmlns:xs="http://www.w3.org/2001/XMLSchema" xmlns:p="http://schemas.microsoft.com/office/2006/metadata/properties" xmlns:ns2="cb47266c-3909-4772-afcb-25635a26abb6" xmlns:ns3="06da75cf-ff77-45b5-a02e-306ad2aa5fbe" targetNamespace="http://schemas.microsoft.com/office/2006/metadata/properties" ma:root="true" ma:fieldsID="89e190975fe9d12ccfbdef8811d878f1" ns2:_="" ns3:_="">
    <xsd:import namespace="cb47266c-3909-4772-afcb-25635a26abb6"/>
    <xsd:import namespace="06da75cf-ff77-45b5-a02e-306ad2aa5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7266c-3909-4772-afcb-25635a26a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91d601-353c-44c0-ab47-4b153e1bc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a75cf-ff77-45b5-a02e-306ad2aa5f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803df68-b6a1-4768-ad63-d09361b984c2}" ma:internalName="TaxCatchAll" ma:showField="CatchAllData" ma:web="06da75cf-ff77-45b5-a02e-306ad2aa5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DEA0B-832F-4999-92A4-EB2505694658}">
  <ds:schemaRefs>
    <ds:schemaRef ds:uri="http://schemas.microsoft.com/office/2006/metadata/properties"/>
    <ds:schemaRef ds:uri="http://schemas.microsoft.com/office/infopath/2007/PartnerControls"/>
    <ds:schemaRef ds:uri="06da75cf-ff77-45b5-a02e-306ad2aa5fbe"/>
    <ds:schemaRef ds:uri="cb47266c-3909-4772-afcb-25635a26abb6"/>
  </ds:schemaRefs>
</ds:datastoreItem>
</file>

<file path=customXml/itemProps2.xml><?xml version="1.0" encoding="utf-8"?>
<ds:datastoreItem xmlns:ds="http://schemas.openxmlformats.org/officeDocument/2006/customXml" ds:itemID="{5A8139F3-0D97-4EF3-97E8-8FE29CB08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7266c-3909-4772-afcb-25635a26abb6"/>
    <ds:schemaRef ds:uri="06da75cf-ff77-45b5-a02e-306ad2aa5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F18A7-1B85-4F21-884F-2AD124A89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Seddon</dc:creator>
  <cp:keywords/>
  <dc:description/>
  <cp:lastModifiedBy>Alison Seddon</cp:lastModifiedBy>
  <cp:revision>11</cp:revision>
  <dcterms:created xsi:type="dcterms:W3CDTF">2025-05-06T14:27:00Z</dcterms:created>
  <dcterms:modified xsi:type="dcterms:W3CDTF">2025-05-06T16:00:00Z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0x0101006776B7CD13CD78459BEB5C4ADD74D30C</vt:lpwstr>
  </property>
  <property fmtid="{D5CDD505-2E9C-101B-9397-08002B2CF9AE}" pid="3" name="MediaServiceImageTags">
    <vt:lpwstr/>
  </property>
</Properties>
</file>