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D7919" w14:textId="77777777" w:rsidR="00AF2B3A" w:rsidRPr="00EA7D7E" w:rsidRDefault="00AF2B3A" w:rsidP="00F152AC">
      <w:pPr>
        <w:pStyle w:val="Title"/>
        <w:spacing w:after="240" w:line="276" w:lineRule="auto"/>
        <w:ind w:left="0"/>
        <w:rPr>
          <w:rFonts w:ascii="Trebuchet MS" w:hAnsi="Trebuchet MS"/>
          <w:color w:val="643389"/>
          <w:spacing w:val="-14"/>
          <w:sz w:val="17"/>
          <w:szCs w:val="17"/>
          <w:u w:val="thick" w:color="643389"/>
        </w:rPr>
      </w:pPr>
    </w:p>
    <w:p w14:paraId="0E7BBA50" w14:textId="68F058B0" w:rsidR="001D545E" w:rsidRPr="00F152AC" w:rsidRDefault="003C7DBE" w:rsidP="00F152AC">
      <w:pPr>
        <w:pStyle w:val="Title"/>
        <w:spacing w:after="240" w:line="276" w:lineRule="auto"/>
        <w:ind w:left="0"/>
        <w:rPr>
          <w:rFonts w:ascii="Trebuchet MS" w:eastAsia="Trebuchet MS" w:hAnsi="Trebuchet MS" w:cs="Trebuchet MS"/>
          <w:color w:val="643389"/>
          <w:spacing w:val="-12"/>
          <w:u w:val="thick" w:color="643389"/>
        </w:rPr>
      </w:pPr>
      <w:r w:rsidRPr="00E85D66">
        <w:rPr>
          <w:rFonts w:ascii="Trebuchet MS" w:eastAsia="Trebuchet MS" w:hAnsi="Trebuchet MS" w:cs="Trebuchet MS"/>
          <w:color w:val="643389"/>
          <w:spacing w:val="-12"/>
          <w:u w:val="thick" w:color="643389"/>
        </w:rPr>
        <w:t>Doing it yourself</w:t>
      </w:r>
      <w:r w:rsidR="002C746D" w:rsidRPr="00E85D66">
        <w:rPr>
          <w:rFonts w:ascii="Trebuchet MS" w:eastAsia="Trebuchet MS" w:hAnsi="Trebuchet MS" w:cs="Trebuchet MS"/>
          <w:color w:val="643389"/>
          <w:spacing w:val="-12"/>
          <w:u w:val="thick" w:color="643389"/>
        </w:rPr>
        <w:t xml:space="preserve"> (DIY)</w:t>
      </w:r>
      <w:r w:rsidR="00CE347A" w:rsidRPr="00E85D66">
        <w:rPr>
          <w:rFonts w:ascii="Trebuchet MS" w:eastAsia="Trebuchet MS" w:hAnsi="Trebuchet MS" w:cs="Trebuchet MS"/>
          <w:color w:val="643389"/>
          <w:spacing w:val="-12"/>
          <w:u w:val="thick" w:color="643389"/>
        </w:rPr>
        <w:t xml:space="preserve"> </w:t>
      </w:r>
      <w:r w:rsidR="002C746D" w:rsidRPr="00E85D66">
        <w:rPr>
          <w:rFonts w:ascii="Trebuchet MS" w:eastAsia="Trebuchet MS" w:hAnsi="Trebuchet MS" w:cs="Trebuchet MS"/>
          <w:color w:val="643389"/>
          <w:spacing w:val="-12"/>
          <w:u w:val="thick" w:color="643389"/>
        </w:rPr>
        <w:t>F</w:t>
      </w:r>
      <w:r w:rsidR="00E36DEF" w:rsidRPr="00E85D66">
        <w:rPr>
          <w:rFonts w:ascii="Trebuchet MS" w:eastAsia="Trebuchet MS" w:hAnsi="Trebuchet MS" w:cs="Trebuchet MS"/>
          <w:color w:val="643389"/>
          <w:spacing w:val="-12"/>
          <w:u w:val="thick" w:color="643389"/>
        </w:rPr>
        <w:t>uneral</w:t>
      </w:r>
      <w:r w:rsidR="002C746D" w:rsidRPr="00E85D66">
        <w:rPr>
          <w:rFonts w:ascii="Trebuchet MS" w:eastAsia="Trebuchet MS" w:hAnsi="Trebuchet MS" w:cs="Trebuchet MS"/>
          <w:color w:val="643389"/>
          <w:spacing w:val="-12"/>
          <w:u w:val="thick" w:color="643389"/>
        </w:rPr>
        <w:t>s</w:t>
      </w:r>
    </w:p>
    <w:p w14:paraId="5AD5F35E" w14:textId="77777777" w:rsidR="00C622D4" w:rsidRDefault="001D545E" w:rsidP="00F152AC">
      <w:pPr>
        <w:pStyle w:val="Heading1"/>
        <w:spacing w:before="1" w:after="240" w:line="276" w:lineRule="auto"/>
        <w:ind w:left="0" w:right="120"/>
        <w:rPr>
          <w:rFonts w:ascii="Arial" w:eastAsia="Arial" w:hAnsi="Arial" w:cs="Arial"/>
          <w:b/>
          <w:bCs/>
          <w:color w:val="643389"/>
          <w:sz w:val="32"/>
          <w:szCs w:val="32"/>
        </w:rPr>
      </w:pPr>
      <w:r w:rsidRPr="00AF38FB">
        <w:rPr>
          <w:rFonts w:ascii="Arial"/>
          <w:color w:val="643389"/>
          <w:sz w:val="32"/>
          <w:szCs w:val="32"/>
        </w:rPr>
        <w:t>You</w:t>
      </w:r>
      <w:r w:rsidRPr="00AF38FB">
        <w:rPr>
          <w:rFonts w:ascii="Arial"/>
          <w:color w:val="643389"/>
          <w:spacing w:val="-9"/>
          <w:sz w:val="32"/>
          <w:szCs w:val="32"/>
        </w:rPr>
        <w:t xml:space="preserve"> </w:t>
      </w:r>
      <w:r w:rsidRPr="00AF38FB">
        <w:rPr>
          <w:rFonts w:ascii="Arial"/>
          <w:color w:val="643389"/>
          <w:sz w:val="32"/>
          <w:szCs w:val="32"/>
        </w:rPr>
        <w:t>do</w:t>
      </w:r>
      <w:r w:rsidRPr="00AF38FB">
        <w:rPr>
          <w:rFonts w:ascii="Arial"/>
          <w:color w:val="643389"/>
          <w:spacing w:val="-9"/>
          <w:sz w:val="32"/>
          <w:szCs w:val="32"/>
        </w:rPr>
        <w:t xml:space="preserve"> </w:t>
      </w:r>
      <w:r w:rsidRPr="00AF38FB">
        <w:rPr>
          <w:rFonts w:ascii="Arial"/>
          <w:color w:val="643389"/>
          <w:sz w:val="32"/>
          <w:szCs w:val="32"/>
        </w:rPr>
        <w:t>not</w:t>
      </w:r>
      <w:r w:rsidRPr="00AF38FB">
        <w:rPr>
          <w:rFonts w:ascii="Arial"/>
          <w:color w:val="643389"/>
          <w:spacing w:val="-9"/>
          <w:sz w:val="32"/>
          <w:szCs w:val="32"/>
        </w:rPr>
        <w:t xml:space="preserve"> </w:t>
      </w:r>
      <w:r w:rsidRPr="00AF38FB">
        <w:rPr>
          <w:rFonts w:ascii="Arial"/>
          <w:color w:val="643389"/>
          <w:sz w:val="32"/>
          <w:szCs w:val="32"/>
        </w:rPr>
        <w:t>have</w:t>
      </w:r>
      <w:r w:rsidRPr="00AF38FB">
        <w:rPr>
          <w:rFonts w:ascii="Arial"/>
          <w:color w:val="643389"/>
          <w:spacing w:val="-9"/>
          <w:sz w:val="32"/>
          <w:szCs w:val="32"/>
        </w:rPr>
        <w:t xml:space="preserve"> </w:t>
      </w:r>
      <w:r w:rsidRPr="00AF38FB">
        <w:rPr>
          <w:rFonts w:ascii="Arial"/>
          <w:color w:val="643389"/>
          <w:sz w:val="32"/>
          <w:szCs w:val="32"/>
        </w:rPr>
        <w:t>to</w:t>
      </w:r>
      <w:r w:rsidRPr="00AF38FB">
        <w:rPr>
          <w:rFonts w:ascii="Arial"/>
          <w:color w:val="643389"/>
          <w:spacing w:val="-9"/>
          <w:sz w:val="32"/>
          <w:szCs w:val="32"/>
        </w:rPr>
        <w:t xml:space="preserve"> </w:t>
      </w:r>
      <w:r w:rsidRPr="00AF38FB">
        <w:rPr>
          <w:rFonts w:ascii="Arial"/>
          <w:color w:val="643389"/>
          <w:sz w:val="32"/>
          <w:szCs w:val="32"/>
        </w:rPr>
        <w:t>employ</w:t>
      </w:r>
      <w:r w:rsidRPr="00AF38FB">
        <w:rPr>
          <w:rFonts w:ascii="Arial"/>
          <w:color w:val="643389"/>
          <w:spacing w:val="-9"/>
          <w:sz w:val="32"/>
          <w:szCs w:val="32"/>
        </w:rPr>
        <w:t xml:space="preserve"> </w:t>
      </w:r>
      <w:r w:rsidRPr="00AF38FB">
        <w:rPr>
          <w:rFonts w:ascii="Arial"/>
          <w:color w:val="643389"/>
          <w:sz w:val="32"/>
          <w:szCs w:val="32"/>
        </w:rPr>
        <w:t>a</w:t>
      </w:r>
      <w:r w:rsidRPr="00AF38FB">
        <w:rPr>
          <w:rFonts w:ascii="Arial"/>
          <w:color w:val="643389"/>
          <w:spacing w:val="-9"/>
          <w:sz w:val="32"/>
          <w:szCs w:val="32"/>
        </w:rPr>
        <w:t xml:space="preserve"> </w:t>
      </w:r>
      <w:r w:rsidRPr="00AF38FB">
        <w:rPr>
          <w:rFonts w:ascii="Arial"/>
          <w:color w:val="643389"/>
          <w:sz w:val="32"/>
          <w:szCs w:val="32"/>
        </w:rPr>
        <w:t>funeral</w:t>
      </w:r>
      <w:r w:rsidRPr="00AF38FB">
        <w:rPr>
          <w:rFonts w:ascii="Arial"/>
          <w:color w:val="643389"/>
          <w:spacing w:val="-9"/>
          <w:sz w:val="32"/>
          <w:szCs w:val="32"/>
        </w:rPr>
        <w:t xml:space="preserve"> </w:t>
      </w:r>
      <w:r w:rsidRPr="00AF38FB">
        <w:rPr>
          <w:rFonts w:ascii="Arial"/>
          <w:color w:val="643389"/>
          <w:sz w:val="32"/>
          <w:szCs w:val="32"/>
        </w:rPr>
        <w:t>director</w:t>
      </w:r>
      <w:r w:rsidRPr="00AF38FB">
        <w:rPr>
          <w:rFonts w:ascii="Arial"/>
          <w:color w:val="643389"/>
          <w:spacing w:val="-9"/>
          <w:sz w:val="32"/>
          <w:szCs w:val="32"/>
        </w:rPr>
        <w:t xml:space="preserve"> </w:t>
      </w:r>
      <w:r w:rsidRPr="00AF38FB">
        <w:rPr>
          <w:rFonts w:ascii="Arial"/>
          <w:color w:val="643389"/>
          <w:sz w:val="32"/>
          <w:szCs w:val="32"/>
        </w:rPr>
        <w:t>and</w:t>
      </w:r>
      <w:r w:rsidRPr="00AF38FB">
        <w:rPr>
          <w:rFonts w:ascii="Arial"/>
          <w:color w:val="643389"/>
          <w:spacing w:val="-9"/>
          <w:sz w:val="32"/>
          <w:szCs w:val="32"/>
        </w:rPr>
        <w:t xml:space="preserve"> </w:t>
      </w:r>
      <w:r w:rsidRPr="00AF38FB">
        <w:rPr>
          <w:rFonts w:ascii="Arial"/>
          <w:color w:val="643389"/>
          <w:sz w:val="32"/>
          <w:szCs w:val="32"/>
        </w:rPr>
        <w:t>may decide</w:t>
      </w:r>
      <w:r w:rsidRPr="00AF38FB">
        <w:rPr>
          <w:rFonts w:ascii="Arial"/>
          <w:color w:val="643389"/>
          <w:spacing w:val="-12"/>
          <w:sz w:val="32"/>
          <w:szCs w:val="32"/>
        </w:rPr>
        <w:t xml:space="preserve"> </w:t>
      </w:r>
      <w:r w:rsidRPr="00AF38FB">
        <w:rPr>
          <w:rFonts w:ascii="Arial"/>
          <w:color w:val="643389"/>
          <w:sz w:val="32"/>
          <w:szCs w:val="32"/>
        </w:rPr>
        <w:t>to</w:t>
      </w:r>
      <w:r w:rsidRPr="00AF38FB">
        <w:rPr>
          <w:rFonts w:ascii="Arial"/>
          <w:color w:val="643389"/>
          <w:spacing w:val="-10"/>
          <w:sz w:val="32"/>
          <w:szCs w:val="32"/>
        </w:rPr>
        <w:t xml:space="preserve"> </w:t>
      </w:r>
      <w:r w:rsidRPr="00AF38FB">
        <w:rPr>
          <w:rFonts w:ascii="Arial"/>
          <w:color w:val="643389"/>
          <w:sz w:val="32"/>
          <w:szCs w:val="32"/>
        </w:rPr>
        <w:t>take</w:t>
      </w:r>
      <w:r w:rsidRPr="00AF38FB">
        <w:rPr>
          <w:rFonts w:ascii="Arial"/>
          <w:color w:val="643389"/>
          <w:spacing w:val="-10"/>
          <w:sz w:val="32"/>
          <w:szCs w:val="32"/>
        </w:rPr>
        <w:t xml:space="preserve"> </w:t>
      </w:r>
      <w:r w:rsidRPr="00AF38FB">
        <w:rPr>
          <w:rFonts w:ascii="Arial"/>
          <w:color w:val="643389"/>
          <w:sz w:val="32"/>
          <w:szCs w:val="32"/>
        </w:rPr>
        <w:t>care</w:t>
      </w:r>
      <w:r w:rsidRPr="00AF38FB">
        <w:rPr>
          <w:rFonts w:ascii="Arial"/>
          <w:color w:val="643389"/>
          <w:spacing w:val="-10"/>
          <w:sz w:val="32"/>
          <w:szCs w:val="32"/>
        </w:rPr>
        <w:t xml:space="preserve"> </w:t>
      </w:r>
      <w:r w:rsidRPr="00AF38FB">
        <w:rPr>
          <w:rFonts w:ascii="Arial"/>
          <w:color w:val="643389"/>
          <w:sz w:val="32"/>
          <w:szCs w:val="32"/>
        </w:rPr>
        <w:t>of</w:t>
      </w:r>
      <w:r w:rsidRPr="00AF38FB">
        <w:rPr>
          <w:rFonts w:ascii="Arial"/>
          <w:color w:val="643389"/>
          <w:spacing w:val="-10"/>
          <w:sz w:val="32"/>
          <w:szCs w:val="32"/>
        </w:rPr>
        <w:t xml:space="preserve"> </w:t>
      </w:r>
      <w:r w:rsidRPr="00AF38FB">
        <w:rPr>
          <w:rFonts w:ascii="Arial"/>
          <w:color w:val="643389"/>
          <w:sz w:val="32"/>
          <w:szCs w:val="32"/>
        </w:rPr>
        <w:t>the</w:t>
      </w:r>
      <w:r w:rsidRPr="00AF38FB">
        <w:rPr>
          <w:rFonts w:ascii="Arial"/>
          <w:color w:val="643389"/>
          <w:spacing w:val="-10"/>
          <w:sz w:val="32"/>
          <w:szCs w:val="32"/>
        </w:rPr>
        <w:t xml:space="preserve"> </w:t>
      </w:r>
      <w:r w:rsidRPr="00AF38FB">
        <w:rPr>
          <w:rFonts w:ascii="Arial"/>
          <w:color w:val="643389"/>
          <w:sz w:val="32"/>
          <w:szCs w:val="32"/>
        </w:rPr>
        <w:t>arrangements</w:t>
      </w:r>
      <w:r w:rsidRPr="00AF38FB">
        <w:rPr>
          <w:rFonts w:ascii="Arial"/>
          <w:color w:val="643389"/>
          <w:spacing w:val="-10"/>
          <w:sz w:val="32"/>
          <w:szCs w:val="32"/>
        </w:rPr>
        <w:t xml:space="preserve"> </w:t>
      </w:r>
      <w:r w:rsidRPr="00AF38FB">
        <w:rPr>
          <w:rFonts w:ascii="Arial"/>
          <w:color w:val="643389"/>
          <w:sz w:val="32"/>
          <w:szCs w:val="32"/>
        </w:rPr>
        <w:t>yourself.</w:t>
      </w:r>
      <w:r w:rsidRPr="00AF38FB">
        <w:rPr>
          <w:rFonts w:ascii="Arial"/>
          <w:color w:val="643389"/>
          <w:spacing w:val="-10"/>
          <w:sz w:val="32"/>
          <w:szCs w:val="32"/>
        </w:rPr>
        <w:t xml:space="preserve"> </w:t>
      </w:r>
      <w:r w:rsidRPr="00AF38FB">
        <w:rPr>
          <w:rFonts w:ascii="Arial"/>
          <w:color w:val="643389"/>
          <w:sz w:val="32"/>
          <w:szCs w:val="32"/>
        </w:rPr>
        <w:t xml:space="preserve">This </w:t>
      </w:r>
      <w:r w:rsidRPr="00AF38FB">
        <w:rPr>
          <w:rFonts w:ascii="Arial"/>
          <w:color w:val="643389"/>
          <w:spacing w:val="-2"/>
          <w:sz w:val="32"/>
          <w:szCs w:val="32"/>
        </w:rPr>
        <w:t>section</w:t>
      </w:r>
      <w:r w:rsidRPr="00AF38FB">
        <w:rPr>
          <w:rFonts w:ascii="Arial"/>
          <w:color w:val="643389"/>
          <w:spacing w:val="-16"/>
          <w:sz w:val="32"/>
          <w:szCs w:val="32"/>
        </w:rPr>
        <w:t xml:space="preserve"> </w:t>
      </w:r>
      <w:r w:rsidRPr="00AF38FB">
        <w:rPr>
          <w:rFonts w:ascii="Arial"/>
          <w:color w:val="643389"/>
          <w:spacing w:val="-2"/>
          <w:sz w:val="32"/>
          <w:szCs w:val="32"/>
        </w:rPr>
        <w:t>outlines</w:t>
      </w:r>
      <w:r w:rsidRPr="00AF38FB">
        <w:rPr>
          <w:rFonts w:ascii="Arial"/>
          <w:color w:val="643389"/>
          <w:spacing w:val="-16"/>
          <w:sz w:val="32"/>
          <w:szCs w:val="32"/>
        </w:rPr>
        <w:t xml:space="preserve"> </w:t>
      </w:r>
      <w:r w:rsidRPr="00AF38FB">
        <w:rPr>
          <w:rFonts w:ascii="Arial"/>
          <w:color w:val="643389"/>
          <w:spacing w:val="-2"/>
          <w:sz w:val="32"/>
          <w:szCs w:val="32"/>
        </w:rPr>
        <w:t>how</w:t>
      </w:r>
      <w:r w:rsidRPr="00AF38FB">
        <w:rPr>
          <w:rFonts w:ascii="Arial"/>
          <w:color w:val="643389"/>
          <w:spacing w:val="-16"/>
          <w:sz w:val="32"/>
          <w:szCs w:val="32"/>
        </w:rPr>
        <w:t xml:space="preserve"> </w:t>
      </w:r>
      <w:r w:rsidRPr="00AF38FB">
        <w:rPr>
          <w:rFonts w:ascii="Arial"/>
          <w:color w:val="643389"/>
          <w:spacing w:val="-2"/>
          <w:sz w:val="32"/>
          <w:szCs w:val="32"/>
        </w:rPr>
        <w:t>to</w:t>
      </w:r>
      <w:r w:rsidRPr="00AF38FB">
        <w:rPr>
          <w:rFonts w:ascii="Arial"/>
          <w:color w:val="643389"/>
          <w:spacing w:val="-16"/>
          <w:sz w:val="32"/>
          <w:szCs w:val="32"/>
        </w:rPr>
        <w:t xml:space="preserve"> </w:t>
      </w:r>
      <w:r w:rsidRPr="00AF38FB">
        <w:rPr>
          <w:rFonts w:ascii="Arial"/>
          <w:color w:val="643389"/>
          <w:spacing w:val="-2"/>
          <w:sz w:val="32"/>
          <w:szCs w:val="32"/>
        </w:rPr>
        <w:t>arrange</w:t>
      </w:r>
      <w:r w:rsidRPr="00AF38FB">
        <w:rPr>
          <w:rFonts w:ascii="Arial"/>
          <w:color w:val="643389"/>
          <w:spacing w:val="-16"/>
          <w:sz w:val="32"/>
          <w:szCs w:val="32"/>
        </w:rPr>
        <w:t xml:space="preserve"> </w:t>
      </w:r>
      <w:r w:rsidRPr="00AF38FB">
        <w:rPr>
          <w:rFonts w:ascii="Arial"/>
          <w:color w:val="643389"/>
          <w:spacing w:val="-2"/>
          <w:sz w:val="32"/>
          <w:szCs w:val="32"/>
        </w:rPr>
        <w:t>a</w:t>
      </w:r>
      <w:r w:rsidRPr="00AF38FB">
        <w:rPr>
          <w:rFonts w:ascii="Arial"/>
          <w:color w:val="643389"/>
          <w:spacing w:val="-16"/>
          <w:sz w:val="32"/>
          <w:szCs w:val="32"/>
        </w:rPr>
        <w:t xml:space="preserve"> </w:t>
      </w:r>
      <w:r w:rsidRPr="00AF38FB">
        <w:rPr>
          <w:rFonts w:ascii="Arial"/>
          <w:color w:val="643389"/>
          <w:spacing w:val="-2"/>
          <w:sz w:val="32"/>
          <w:szCs w:val="32"/>
        </w:rPr>
        <w:t>simple</w:t>
      </w:r>
      <w:r w:rsidRPr="00AF38FB">
        <w:rPr>
          <w:rFonts w:ascii="Arial"/>
          <w:color w:val="643389"/>
          <w:spacing w:val="-16"/>
          <w:sz w:val="32"/>
          <w:szCs w:val="32"/>
        </w:rPr>
        <w:t xml:space="preserve"> </w:t>
      </w:r>
      <w:r w:rsidRPr="00AF38FB">
        <w:rPr>
          <w:rFonts w:ascii="Arial"/>
          <w:color w:val="643389"/>
          <w:spacing w:val="-2"/>
          <w:sz w:val="32"/>
          <w:szCs w:val="32"/>
        </w:rPr>
        <w:t>funeral</w:t>
      </w:r>
      <w:r w:rsidRPr="00AF38FB">
        <w:rPr>
          <w:rFonts w:ascii="Arial"/>
          <w:color w:val="643389"/>
          <w:spacing w:val="-16"/>
          <w:sz w:val="32"/>
          <w:szCs w:val="32"/>
        </w:rPr>
        <w:t xml:space="preserve"> </w:t>
      </w:r>
      <w:r w:rsidRPr="00AF38FB">
        <w:rPr>
          <w:rFonts w:ascii="Arial"/>
          <w:color w:val="643389"/>
          <w:spacing w:val="-2"/>
          <w:sz w:val="32"/>
          <w:szCs w:val="32"/>
        </w:rPr>
        <w:t xml:space="preserve">without </w:t>
      </w:r>
      <w:r w:rsidRPr="00AF38FB">
        <w:rPr>
          <w:rFonts w:ascii="Arial"/>
          <w:color w:val="643389"/>
          <w:sz w:val="32"/>
          <w:szCs w:val="32"/>
        </w:rPr>
        <w:t>a</w:t>
      </w:r>
      <w:r w:rsidRPr="00AF38FB">
        <w:rPr>
          <w:rFonts w:ascii="Arial"/>
          <w:color w:val="643389"/>
          <w:spacing w:val="-10"/>
          <w:sz w:val="32"/>
          <w:szCs w:val="32"/>
        </w:rPr>
        <w:t xml:space="preserve"> </w:t>
      </w:r>
      <w:r w:rsidRPr="00AF38FB">
        <w:rPr>
          <w:rFonts w:ascii="Arial"/>
          <w:color w:val="643389"/>
          <w:sz w:val="32"/>
          <w:szCs w:val="32"/>
        </w:rPr>
        <w:t>funeral</w:t>
      </w:r>
      <w:r w:rsidRPr="00AF38FB">
        <w:rPr>
          <w:rFonts w:ascii="Arial"/>
          <w:color w:val="643389"/>
          <w:spacing w:val="-10"/>
          <w:sz w:val="32"/>
          <w:szCs w:val="32"/>
        </w:rPr>
        <w:t xml:space="preserve"> </w:t>
      </w:r>
      <w:r w:rsidRPr="00AF38FB">
        <w:rPr>
          <w:rFonts w:ascii="Arial"/>
          <w:color w:val="643389"/>
          <w:sz w:val="32"/>
          <w:szCs w:val="32"/>
        </w:rPr>
        <w:t>director,</w:t>
      </w:r>
      <w:r w:rsidRPr="00AF38FB">
        <w:rPr>
          <w:rFonts w:ascii="Arial"/>
          <w:color w:val="643389"/>
          <w:spacing w:val="-10"/>
          <w:sz w:val="32"/>
          <w:szCs w:val="32"/>
        </w:rPr>
        <w:t xml:space="preserve"> </w:t>
      </w:r>
      <w:r w:rsidRPr="00AF38FB">
        <w:rPr>
          <w:rFonts w:ascii="Arial"/>
          <w:color w:val="643389"/>
          <w:sz w:val="32"/>
          <w:szCs w:val="32"/>
        </w:rPr>
        <w:t>or</w:t>
      </w:r>
      <w:r w:rsidRPr="00AF38FB">
        <w:rPr>
          <w:rFonts w:ascii="Arial"/>
          <w:color w:val="643389"/>
          <w:spacing w:val="-10"/>
          <w:sz w:val="32"/>
          <w:szCs w:val="32"/>
        </w:rPr>
        <w:t xml:space="preserve"> </w:t>
      </w:r>
      <w:r w:rsidRPr="00AF38FB">
        <w:rPr>
          <w:rFonts w:ascii="Arial"/>
          <w:color w:val="643389"/>
          <w:sz w:val="32"/>
          <w:szCs w:val="32"/>
        </w:rPr>
        <w:t>only</w:t>
      </w:r>
      <w:r w:rsidRPr="00AF38FB">
        <w:rPr>
          <w:rFonts w:ascii="Arial"/>
          <w:color w:val="643389"/>
          <w:spacing w:val="-10"/>
          <w:sz w:val="32"/>
          <w:szCs w:val="32"/>
        </w:rPr>
        <w:t xml:space="preserve"> </w:t>
      </w:r>
      <w:r w:rsidRPr="00AF38FB">
        <w:rPr>
          <w:rFonts w:ascii="Arial"/>
          <w:color w:val="643389"/>
          <w:sz w:val="32"/>
          <w:szCs w:val="32"/>
        </w:rPr>
        <w:t>in</w:t>
      </w:r>
      <w:r w:rsidRPr="00AF38FB">
        <w:rPr>
          <w:rFonts w:ascii="Arial"/>
          <w:color w:val="643389"/>
          <w:spacing w:val="-10"/>
          <w:sz w:val="32"/>
          <w:szCs w:val="32"/>
        </w:rPr>
        <w:t xml:space="preserve"> </w:t>
      </w:r>
      <w:r w:rsidRPr="00AF38FB">
        <w:rPr>
          <w:rFonts w:ascii="Arial"/>
          <w:color w:val="643389"/>
          <w:sz w:val="32"/>
          <w:szCs w:val="32"/>
        </w:rPr>
        <w:t>part.</w:t>
      </w:r>
      <w:r w:rsidRPr="00AF38FB">
        <w:rPr>
          <w:rFonts w:ascii="Arial"/>
          <w:color w:val="643389"/>
          <w:spacing w:val="-10"/>
          <w:sz w:val="32"/>
          <w:szCs w:val="32"/>
        </w:rPr>
        <w:t xml:space="preserve"> </w:t>
      </w:r>
      <w:r w:rsidRPr="00AF38FB">
        <w:rPr>
          <w:rFonts w:ascii="Arial"/>
          <w:color w:val="643389"/>
          <w:sz w:val="32"/>
          <w:szCs w:val="32"/>
        </w:rPr>
        <w:t>Doing</w:t>
      </w:r>
      <w:r w:rsidRPr="00AF38FB">
        <w:rPr>
          <w:rFonts w:ascii="Arial"/>
          <w:color w:val="643389"/>
          <w:spacing w:val="-10"/>
          <w:sz w:val="32"/>
          <w:szCs w:val="32"/>
        </w:rPr>
        <w:t xml:space="preserve"> </w:t>
      </w:r>
      <w:r w:rsidRPr="00AF38FB">
        <w:rPr>
          <w:rFonts w:ascii="Arial"/>
          <w:color w:val="643389"/>
          <w:sz w:val="32"/>
          <w:szCs w:val="32"/>
        </w:rPr>
        <w:t>it</w:t>
      </w:r>
      <w:r w:rsidRPr="00AF38FB">
        <w:rPr>
          <w:rFonts w:ascii="Arial"/>
          <w:color w:val="643389"/>
          <w:spacing w:val="-10"/>
          <w:sz w:val="32"/>
          <w:szCs w:val="32"/>
        </w:rPr>
        <w:t xml:space="preserve"> </w:t>
      </w:r>
      <w:r w:rsidRPr="00AF38FB">
        <w:rPr>
          <w:rFonts w:ascii="Arial"/>
          <w:color w:val="643389"/>
          <w:sz w:val="32"/>
          <w:szCs w:val="32"/>
        </w:rPr>
        <w:t>yourself</w:t>
      </w:r>
      <w:r w:rsidRPr="00AF38FB">
        <w:rPr>
          <w:rFonts w:ascii="Arial"/>
          <w:color w:val="643389"/>
          <w:spacing w:val="-10"/>
          <w:sz w:val="32"/>
          <w:szCs w:val="32"/>
        </w:rPr>
        <w:t xml:space="preserve"> </w:t>
      </w:r>
      <w:r w:rsidRPr="00AF38FB">
        <w:rPr>
          <w:rFonts w:ascii="Arial"/>
          <w:color w:val="643389"/>
          <w:sz w:val="32"/>
          <w:szCs w:val="32"/>
        </w:rPr>
        <w:t>can be</w:t>
      </w:r>
      <w:r w:rsidRPr="00AF38FB">
        <w:rPr>
          <w:rFonts w:ascii="Arial"/>
          <w:color w:val="643389"/>
          <w:spacing w:val="-20"/>
          <w:sz w:val="32"/>
          <w:szCs w:val="32"/>
        </w:rPr>
        <w:t xml:space="preserve"> </w:t>
      </w:r>
      <w:r w:rsidRPr="00AF38FB">
        <w:rPr>
          <w:rFonts w:ascii="Arial"/>
          <w:color w:val="643389"/>
          <w:sz w:val="32"/>
          <w:szCs w:val="32"/>
        </w:rPr>
        <w:t>less</w:t>
      </w:r>
      <w:r w:rsidRPr="00AF38FB">
        <w:rPr>
          <w:rFonts w:ascii="Arial"/>
          <w:color w:val="643389"/>
          <w:spacing w:val="-19"/>
          <w:sz w:val="32"/>
          <w:szCs w:val="32"/>
        </w:rPr>
        <w:t xml:space="preserve"> </w:t>
      </w:r>
      <w:r w:rsidR="00C622D4" w:rsidRPr="00AF38FB">
        <w:rPr>
          <w:rFonts w:ascii="Arial"/>
          <w:color w:val="643389"/>
          <w:sz w:val="32"/>
          <w:szCs w:val="32"/>
        </w:rPr>
        <w:t>expensive but</w:t>
      </w:r>
      <w:r w:rsidRPr="00AF38FB">
        <w:rPr>
          <w:rFonts w:ascii="Arial"/>
          <w:color w:val="643389"/>
          <w:spacing w:val="-19"/>
          <w:sz w:val="32"/>
          <w:szCs w:val="32"/>
        </w:rPr>
        <w:t xml:space="preserve"> </w:t>
      </w:r>
      <w:r w:rsidRPr="00AF38FB">
        <w:rPr>
          <w:rFonts w:ascii="Arial"/>
          <w:color w:val="643389"/>
          <w:sz w:val="32"/>
          <w:szCs w:val="32"/>
        </w:rPr>
        <w:t>may</w:t>
      </w:r>
      <w:r w:rsidRPr="00AF38FB">
        <w:rPr>
          <w:rFonts w:ascii="Arial"/>
          <w:color w:val="643389"/>
          <w:spacing w:val="-20"/>
          <w:sz w:val="32"/>
          <w:szCs w:val="32"/>
        </w:rPr>
        <w:t xml:space="preserve"> </w:t>
      </w:r>
      <w:r w:rsidRPr="00AF38FB">
        <w:rPr>
          <w:rFonts w:ascii="Arial"/>
          <w:color w:val="643389"/>
          <w:sz w:val="32"/>
          <w:szCs w:val="32"/>
        </w:rPr>
        <w:t>take</w:t>
      </w:r>
      <w:r w:rsidRPr="00AF38FB">
        <w:rPr>
          <w:rFonts w:ascii="Arial"/>
          <w:color w:val="643389"/>
          <w:spacing w:val="-19"/>
          <w:sz w:val="32"/>
          <w:szCs w:val="32"/>
        </w:rPr>
        <w:t xml:space="preserve"> </w:t>
      </w:r>
      <w:r w:rsidRPr="00AF38FB">
        <w:rPr>
          <w:rFonts w:ascii="Arial"/>
          <w:color w:val="643389"/>
          <w:sz w:val="32"/>
          <w:szCs w:val="32"/>
        </w:rPr>
        <w:t>more</w:t>
      </w:r>
      <w:r w:rsidRPr="00AF38FB">
        <w:rPr>
          <w:rFonts w:ascii="Arial"/>
          <w:color w:val="643389"/>
          <w:spacing w:val="-20"/>
          <w:sz w:val="32"/>
          <w:szCs w:val="32"/>
        </w:rPr>
        <w:t xml:space="preserve"> </w:t>
      </w:r>
      <w:proofErr w:type="spellStart"/>
      <w:r w:rsidRPr="00AF38FB">
        <w:rPr>
          <w:rFonts w:ascii="Arial"/>
          <w:color w:val="643389"/>
          <w:sz w:val="32"/>
          <w:szCs w:val="32"/>
        </w:rPr>
        <w:t>organisation</w:t>
      </w:r>
      <w:proofErr w:type="spellEnd"/>
      <w:r w:rsidRPr="00AF38FB">
        <w:rPr>
          <w:rFonts w:ascii="Arial"/>
          <w:color w:val="643389"/>
          <w:spacing w:val="-19"/>
          <w:sz w:val="32"/>
          <w:szCs w:val="32"/>
        </w:rPr>
        <w:t xml:space="preserve"> </w:t>
      </w:r>
      <w:r w:rsidRPr="00AF38FB">
        <w:rPr>
          <w:rFonts w:ascii="Arial"/>
          <w:color w:val="643389"/>
          <w:sz w:val="32"/>
          <w:szCs w:val="32"/>
        </w:rPr>
        <w:t xml:space="preserve">and </w:t>
      </w:r>
      <w:r w:rsidRPr="00AF38FB">
        <w:rPr>
          <w:rFonts w:ascii="Arial"/>
          <w:color w:val="643389"/>
          <w:spacing w:val="-2"/>
          <w:sz w:val="32"/>
          <w:szCs w:val="32"/>
        </w:rPr>
        <w:t>work</w:t>
      </w:r>
      <w:r w:rsidRPr="00AF38FB">
        <w:rPr>
          <w:rFonts w:ascii="Arial" w:eastAsia="Arial" w:hAnsi="Arial" w:cs="Arial"/>
          <w:b/>
          <w:bCs/>
          <w:color w:val="643389"/>
          <w:sz w:val="36"/>
          <w:szCs w:val="36"/>
        </w:rPr>
        <w:t>.</w:t>
      </w:r>
      <w:r w:rsidR="005524CF" w:rsidRPr="00AF38FB">
        <w:rPr>
          <w:rFonts w:ascii="Arial" w:eastAsia="Arial" w:hAnsi="Arial" w:cs="Arial"/>
          <w:b/>
          <w:bCs/>
          <w:color w:val="643389"/>
          <w:sz w:val="32"/>
          <w:szCs w:val="32"/>
        </w:rPr>
        <w:t xml:space="preserve"> </w:t>
      </w:r>
    </w:p>
    <w:p w14:paraId="334E7C69" w14:textId="0451CDFE" w:rsidR="0094769C" w:rsidRPr="0094769C" w:rsidRDefault="003C7DBE" w:rsidP="0094769C">
      <w:pPr>
        <w:pStyle w:val="Heading1"/>
        <w:spacing w:before="1" w:after="240" w:line="276" w:lineRule="auto"/>
        <w:ind w:left="0" w:right="120"/>
        <w:rPr>
          <w:rFonts w:ascii="Arial"/>
          <w:sz w:val="32"/>
          <w:szCs w:val="32"/>
        </w:rPr>
      </w:pPr>
      <w:r w:rsidRPr="00AF38FB">
        <w:rPr>
          <w:rFonts w:ascii="Arial" w:eastAsia="Arial" w:hAnsi="Arial" w:cs="Arial"/>
          <w:b/>
          <w:bCs/>
          <w:color w:val="643389"/>
          <w:sz w:val="32"/>
          <w:szCs w:val="32"/>
        </w:rPr>
        <w:t xml:space="preserve">If the death is expected, it may help to start thinking about </w:t>
      </w:r>
      <w:r w:rsidR="00692E64">
        <w:rPr>
          <w:rFonts w:ascii="Arial" w:eastAsia="Arial" w:hAnsi="Arial" w:cs="Arial"/>
          <w:b/>
          <w:bCs/>
          <w:color w:val="643389"/>
          <w:sz w:val="32"/>
          <w:szCs w:val="32"/>
        </w:rPr>
        <w:t>arrangements</w:t>
      </w:r>
      <w:r w:rsidRPr="00AF38FB">
        <w:rPr>
          <w:rFonts w:ascii="Arial" w:eastAsia="Arial" w:hAnsi="Arial" w:cs="Arial"/>
          <w:b/>
          <w:bCs/>
          <w:color w:val="643389"/>
          <w:sz w:val="32"/>
          <w:szCs w:val="32"/>
        </w:rPr>
        <w:t xml:space="preserve"> and to plan ahead of time.</w:t>
      </w:r>
    </w:p>
    <w:p w14:paraId="41E3432D" w14:textId="7550AECA" w:rsidR="00921F2E" w:rsidRPr="00C926D2" w:rsidRDefault="003C7DBE" w:rsidP="00F152AC">
      <w:pPr>
        <w:pStyle w:val="Heading1"/>
        <w:spacing w:before="240" w:after="240" w:line="276" w:lineRule="auto"/>
        <w:ind w:left="0"/>
        <w:rPr>
          <w:b/>
          <w:bCs/>
          <w:color w:val="643389"/>
        </w:rPr>
      </w:pPr>
      <w:r w:rsidRPr="00C926D2">
        <w:rPr>
          <w:b/>
          <w:bCs/>
          <w:color w:val="643389"/>
        </w:rPr>
        <w:t>Care of the person who has died</w:t>
      </w:r>
    </w:p>
    <w:p w14:paraId="41E3432F" w14:textId="314B4410" w:rsidR="00921F2E" w:rsidRPr="00A54E48" w:rsidRDefault="003C7DBE" w:rsidP="00F152AC">
      <w:pPr>
        <w:pStyle w:val="BodyText"/>
        <w:spacing w:after="240" w:line="276" w:lineRule="auto"/>
        <w:rPr>
          <w:sz w:val="28"/>
          <w:szCs w:val="28"/>
        </w:rPr>
      </w:pPr>
      <w:r w:rsidRPr="00A54E48">
        <w:rPr>
          <w:sz w:val="28"/>
          <w:szCs w:val="28"/>
        </w:rPr>
        <w:t>A</w:t>
      </w:r>
      <w:r w:rsidRPr="001A20D1">
        <w:rPr>
          <w:sz w:val="28"/>
          <w:szCs w:val="28"/>
        </w:rPr>
        <w:t xml:space="preserve"> </w:t>
      </w:r>
      <w:r w:rsidRPr="00A54E48">
        <w:rPr>
          <w:sz w:val="28"/>
          <w:szCs w:val="28"/>
        </w:rPr>
        <w:t>hospital</w:t>
      </w:r>
      <w:r w:rsidR="0025236E">
        <w:rPr>
          <w:sz w:val="28"/>
          <w:szCs w:val="28"/>
        </w:rPr>
        <w:t>,</w:t>
      </w:r>
      <w:r w:rsidRPr="001A20D1">
        <w:rPr>
          <w:sz w:val="28"/>
          <w:szCs w:val="28"/>
        </w:rPr>
        <w:t xml:space="preserve"> </w:t>
      </w:r>
      <w:r w:rsidRPr="00A54E48">
        <w:rPr>
          <w:sz w:val="28"/>
          <w:szCs w:val="28"/>
        </w:rPr>
        <w:t>hospice</w:t>
      </w:r>
      <w:r w:rsidRPr="001A20D1">
        <w:rPr>
          <w:sz w:val="28"/>
          <w:szCs w:val="28"/>
        </w:rPr>
        <w:t xml:space="preserve"> </w:t>
      </w:r>
      <w:r w:rsidR="0025236E">
        <w:rPr>
          <w:sz w:val="28"/>
          <w:szCs w:val="28"/>
        </w:rPr>
        <w:t xml:space="preserve">or public mortuary </w:t>
      </w:r>
      <w:r w:rsidRPr="00A54E48">
        <w:rPr>
          <w:sz w:val="28"/>
          <w:szCs w:val="28"/>
        </w:rPr>
        <w:t>can</w:t>
      </w:r>
      <w:r w:rsidRPr="001A20D1">
        <w:rPr>
          <w:sz w:val="28"/>
          <w:szCs w:val="28"/>
        </w:rPr>
        <w:t xml:space="preserve"> </w:t>
      </w:r>
      <w:r w:rsidRPr="00A54E48">
        <w:rPr>
          <w:sz w:val="28"/>
          <w:szCs w:val="28"/>
        </w:rPr>
        <w:t>usually</w:t>
      </w:r>
      <w:r w:rsidRPr="001A20D1">
        <w:rPr>
          <w:sz w:val="28"/>
          <w:szCs w:val="28"/>
        </w:rPr>
        <w:t xml:space="preserve"> </w:t>
      </w:r>
      <w:r w:rsidRPr="00A54E48">
        <w:rPr>
          <w:sz w:val="28"/>
          <w:szCs w:val="28"/>
        </w:rPr>
        <w:t>look</w:t>
      </w:r>
      <w:r w:rsidRPr="001A20D1">
        <w:rPr>
          <w:sz w:val="28"/>
          <w:szCs w:val="28"/>
        </w:rPr>
        <w:t xml:space="preserve"> </w:t>
      </w:r>
      <w:r w:rsidRPr="00A54E48">
        <w:rPr>
          <w:sz w:val="28"/>
          <w:szCs w:val="28"/>
        </w:rPr>
        <w:t>after</w:t>
      </w:r>
      <w:r w:rsidRPr="001A20D1">
        <w:rPr>
          <w:sz w:val="28"/>
          <w:szCs w:val="28"/>
        </w:rPr>
        <w:t xml:space="preserve"> </w:t>
      </w:r>
      <w:r w:rsidRPr="00A54E48">
        <w:rPr>
          <w:sz w:val="28"/>
          <w:szCs w:val="28"/>
        </w:rPr>
        <w:t>the</w:t>
      </w:r>
      <w:r w:rsidRPr="001A20D1">
        <w:rPr>
          <w:sz w:val="28"/>
          <w:szCs w:val="28"/>
        </w:rPr>
        <w:t xml:space="preserve"> </w:t>
      </w:r>
      <w:r w:rsidRPr="00A54E48">
        <w:rPr>
          <w:sz w:val="28"/>
          <w:szCs w:val="28"/>
        </w:rPr>
        <w:t>person</w:t>
      </w:r>
      <w:r w:rsidRPr="001A20D1">
        <w:rPr>
          <w:sz w:val="28"/>
          <w:szCs w:val="28"/>
        </w:rPr>
        <w:t xml:space="preserve"> </w:t>
      </w:r>
      <w:r w:rsidRPr="00A54E48">
        <w:rPr>
          <w:sz w:val="28"/>
          <w:szCs w:val="28"/>
        </w:rPr>
        <w:t>who</w:t>
      </w:r>
      <w:r w:rsidRPr="001A20D1">
        <w:rPr>
          <w:sz w:val="28"/>
          <w:szCs w:val="28"/>
        </w:rPr>
        <w:t xml:space="preserve"> </w:t>
      </w:r>
      <w:r w:rsidRPr="00A54E48">
        <w:rPr>
          <w:sz w:val="28"/>
          <w:szCs w:val="28"/>
        </w:rPr>
        <w:t>has</w:t>
      </w:r>
      <w:r w:rsidRPr="001A20D1">
        <w:rPr>
          <w:sz w:val="28"/>
          <w:szCs w:val="28"/>
        </w:rPr>
        <w:t xml:space="preserve"> </w:t>
      </w:r>
      <w:r w:rsidRPr="00A54E48">
        <w:rPr>
          <w:sz w:val="28"/>
          <w:szCs w:val="28"/>
        </w:rPr>
        <w:t>died</w:t>
      </w:r>
      <w:r w:rsidRPr="001A20D1">
        <w:rPr>
          <w:sz w:val="28"/>
          <w:szCs w:val="28"/>
        </w:rPr>
        <w:t xml:space="preserve"> </w:t>
      </w:r>
      <w:r w:rsidRPr="00A54E48">
        <w:rPr>
          <w:sz w:val="28"/>
          <w:szCs w:val="28"/>
        </w:rPr>
        <w:t>for</w:t>
      </w:r>
      <w:r w:rsidRPr="001A20D1">
        <w:rPr>
          <w:sz w:val="28"/>
          <w:szCs w:val="28"/>
        </w:rPr>
        <w:t xml:space="preserve"> </w:t>
      </w:r>
      <w:r w:rsidRPr="00A54E48">
        <w:rPr>
          <w:sz w:val="28"/>
          <w:szCs w:val="28"/>
        </w:rPr>
        <w:t>a</w:t>
      </w:r>
      <w:r w:rsidRPr="001A20D1">
        <w:rPr>
          <w:sz w:val="28"/>
          <w:szCs w:val="28"/>
        </w:rPr>
        <w:t xml:space="preserve"> </w:t>
      </w:r>
      <w:r w:rsidRPr="00A54E48">
        <w:rPr>
          <w:sz w:val="28"/>
          <w:szCs w:val="28"/>
        </w:rPr>
        <w:t>reasonable period of time. If the person died at home, you must call a doctor, or call 999 if the death was unexpected.</w:t>
      </w:r>
    </w:p>
    <w:p w14:paraId="41E34331" w14:textId="47CFB973" w:rsidR="00921F2E" w:rsidRPr="00A54E48" w:rsidRDefault="003C7DBE" w:rsidP="00F152AC">
      <w:pPr>
        <w:pStyle w:val="BodyText"/>
        <w:spacing w:after="240" w:line="276" w:lineRule="auto"/>
        <w:rPr>
          <w:sz w:val="28"/>
          <w:szCs w:val="28"/>
        </w:rPr>
      </w:pPr>
      <w:r w:rsidRPr="00A54E48">
        <w:rPr>
          <w:sz w:val="28"/>
          <w:szCs w:val="28"/>
        </w:rPr>
        <w:t>If</w:t>
      </w:r>
      <w:r w:rsidRPr="001A20D1">
        <w:rPr>
          <w:sz w:val="28"/>
          <w:szCs w:val="28"/>
        </w:rPr>
        <w:t xml:space="preserve"> </w:t>
      </w:r>
      <w:r w:rsidRPr="00A54E48">
        <w:rPr>
          <w:sz w:val="28"/>
          <w:szCs w:val="28"/>
        </w:rPr>
        <w:t>the</w:t>
      </w:r>
      <w:r w:rsidRPr="001A20D1">
        <w:rPr>
          <w:sz w:val="28"/>
          <w:szCs w:val="28"/>
        </w:rPr>
        <w:t xml:space="preserve"> </w:t>
      </w:r>
      <w:r w:rsidRPr="00A54E48">
        <w:rPr>
          <w:sz w:val="28"/>
          <w:szCs w:val="28"/>
        </w:rPr>
        <w:t>death</w:t>
      </w:r>
      <w:r w:rsidRPr="001A20D1">
        <w:rPr>
          <w:sz w:val="28"/>
          <w:szCs w:val="28"/>
        </w:rPr>
        <w:t xml:space="preserve"> </w:t>
      </w:r>
      <w:r w:rsidRPr="00A54E48">
        <w:rPr>
          <w:sz w:val="28"/>
          <w:szCs w:val="28"/>
        </w:rPr>
        <w:t>does</w:t>
      </w:r>
      <w:r w:rsidRPr="001A20D1">
        <w:rPr>
          <w:sz w:val="28"/>
          <w:szCs w:val="28"/>
        </w:rPr>
        <w:t xml:space="preserve"> </w:t>
      </w:r>
      <w:r w:rsidRPr="00A54E48">
        <w:rPr>
          <w:sz w:val="28"/>
          <w:szCs w:val="28"/>
        </w:rPr>
        <w:t>not</w:t>
      </w:r>
      <w:r w:rsidRPr="001A20D1">
        <w:rPr>
          <w:sz w:val="28"/>
          <w:szCs w:val="28"/>
        </w:rPr>
        <w:t xml:space="preserve"> </w:t>
      </w:r>
      <w:r w:rsidRPr="00A54E48">
        <w:rPr>
          <w:sz w:val="28"/>
          <w:szCs w:val="28"/>
        </w:rPr>
        <w:t>need</w:t>
      </w:r>
      <w:r w:rsidRPr="001A20D1">
        <w:rPr>
          <w:sz w:val="28"/>
          <w:szCs w:val="28"/>
        </w:rPr>
        <w:t xml:space="preserve"> </w:t>
      </w:r>
      <w:r w:rsidRPr="00A54E48">
        <w:rPr>
          <w:sz w:val="28"/>
          <w:szCs w:val="28"/>
        </w:rPr>
        <w:t>to</w:t>
      </w:r>
      <w:r w:rsidRPr="001A20D1">
        <w:rPr>
          <w:sz w:val="28"/>
          <w:szCs w:val="28"/>
        </w:rPr>
        <w:t xml:space="preserve"> </w:t>
      </w:r>
      <w:r w:rsidRPr="00A54E48">
        <w:rPr>
          <w:sz w:val="28"/>
          <w:szCs w:val="28"/>
        </w:rPr>
        <w:t>be</w:t>
      </w:r>
      <w:r w:rsidRPr="001A20D1">
        <w:rPr>
          <w:sz w:val="28"/>
          <w:szCs w:val="28"/>
        </w:rPr>
        <w:t xml:space="preserve"> </w:t>
      </w:r>
      <w:r w:rsidRPr="00A54E48">
        <w:rPr>
          <w:sz w:val="28"/>
          <w:szCs w:val="28"/>
        </w:rPr>
        <w:t>referred</w:t>
      </w:r>
      <w:r w:rsidRPr="001A20D1">
        <w:rPr>
          <w:sz w:val="28"/>
          <w:szCs w:val="28"/>
        </w:rPr>
        <w:t xml:space="preserve"> </w:t>
      </w:r>
      <w:r w:rsidRPr="00A54E48">
        <w:rPr>
          <w:sz w:val="28"/>
          <w:szCs w:val="28"/>
        </w:rPr>
        <w:t>to</w:t>
      </w:r>
      <w:r w:rsidRPr="001A20D1">
        <w:rPr>
          <w:sz w:val="28"/>
          <w:szCs w:val="28"/>
        </w:rPr>
        <w:t xml:space="preserve"> </w:t>
      </w:r>
      <w:r w:rsidRPr="00A54E48">
        <w:rPr>
          <w:sz w:val="28"/>
          <w:szCs w:val="28"/>
        </w:rPr>
        <w:t>the</w:t>
      </w:r>
      <w:r w:rsidRPr="001A20D1">
        <w:rPr>
          <w:sz w:val="28"/>
          <w:szCs w:val="28"/>
        </w:rPr>
        <w:t xml:space="preserve"> </w:t>
      </w:r>
      <w:r w:rsidRPr="00A54E48">
        <w:rPr>
          <w:sz w:val="28"/>
          <w:szCs w:val="28"/>
        </w:rPr>
        <w:t>coroner</w:t>
      </w:r>
      <w:r w:rsidR="00675FDA">
        <w:rPr>
          <w:sz w:val="28"/>
          <w:szCs w:val="28"/>
        </w:rPr>
        <w:t xml:space="preserve"> </w:t>
      </w:r>
      <w:r w:rsidR="00C32E3F">
        <w:rPr>
          <w:sz w:val="28"/>
          <w:szCs w:val="28"/>
        </w:rPr>
        <w:t>(or Procurator Fiscal in Scotland)</w:t>
      </w:r>
      <w:r w:rsidRPr="00A54E48">
        <w:rPr>
          <w:sz w:val="28"/>
          <w:szCs w:val="28"/>
        </w:rPr>
        <w:t>,</w:t>
      </w:r>
      <w:r w:rsidRPr="001A20D1">
        <w:rPr>
          <w:sz w:val="28"/>
          <w:szCs w:val="28"/>
        </w:rPr>
        <w:t xml:space="preserve"> </w:t>
      </w:r>
      <w:r w:rsidRPr="00A54E48">
        <w:rPr>
          <w:sz w:val="28"/>
          <w:szCs w:val="28"/>
        </w:rPr>
        <w:t>you</w:t>
      </w:r>
      <w:r w:rsidRPr="001A20D1">
        <w:rPr>
          <w:sz w:val="28"/>
          <w:szCs w:val="28"/>
        </w:rPr>
        <w:t xml:space="preserve"> </w:t>
      </w:r>
      <w:r w:rsidRPr="00A54E48">
        <w:rPr>
          <w:sz w:val="28"/>
          <w:szCs w:val="28"/>
        </w:rPr>
        <w:t>can</w:t>
      </w:r>
      <w:r w:rsidRPr="001A20D1">
        <w:rPr>
          <w:sz w:val="28"/>
          <w:szCs w:val="28"/>
        </w:rPr>
        <w:t xml:space="preserve"> </w:t>
      </w:r>
      <w:r w:rsidR="003C66D9">
        <w:rPr>
          <w:sz w:val="28"/>
          <w:szCs w:val="28"/>
        </w:rPr>
        <w:t xml:space="preserve">choose to </w:t>
      </w:r>
      <w:r w:rsidRPr="00A54E48">
        <w:rPr>
          <w:sz w:val="28"/>
          <w:szCs w:val="28"/>
        </w:rPr>
        <w:t>care</w:t>
      </w:r>
      <w:r w:rsidRPr="001A20D1">
        <w:rPr>
          <w:sz w:val="28"/>
          <w:szCs w:val="28"/>
        </w:rPr>
        <w:t xml:space="preserve"> </w:t>
      </w:r>
      <w:r w:rsidRPr="00A54E48">
        <w:rPr>
          <w:sz w:val="28"/>
          <w:szCs w:val="28"/>
        </w:rPr>
        <w:t>for</w:t>
      </w:r>
      <w:r w:rsidRPr="001A20D1">
        <w:rPr>
          <w:sz w:val="28"/>
          <w:szCs w:val="28"/>
        </w:rPr>
        <w:t xml:space="preserve"> </w:t>
      </w:r>
      <w:r w:rsidRPr="00A54E48">
        <w:rPr>
          <w:sz w:val="28"/>
          <w:szCs w:val="28"/>
        </w:rPr>
        <w:t>the</w:t>
      </w:r>
      <w:r w:rsidRPr="001A20D1">
        <w:rPr>
          <w:sz w:val="28"/>
          <w:szCs w:val="28"/>
        </w:rPr>
        <w:t xml:space="preserve"> </w:t>
      </w:r>
      <w:r w:rsidRPr="00A54E48">
        <w:rPr>
          <w:sz w:val="28"/>
          <w:szCs w:val="28"/>
        </w:rPr>
        <w:t>person at home. You can lay them out in a cool space, ideally for under a week, while you make funeral arrangements.</w:t>
      </w:r>
    </w:p>
    <w:p w14:paraId="41E34333" w14:textId="0645F9A8" w:rsidR="00921F2E" w:rsidRPr="0003668C" w:rsidRDefault="003C7DBE" w:rsidP="00F152AC">
      <w:pPr>
        <w:pStyle w:val="BodyText"/>
        <w:spacing w:after="240" w:line="276" w:lineRule="auto"/>
        <w:ind w:right="120"/>
        <w:rPr>
          <w:color w:val="F79646" w:themeColor="accent6"/>
          <w:sz w:val="28"/>
          <w:szCs w:val="28"/>
        </w:rPr>
      </w:pPr>
      <w:r w:rsidRPr="00A54E48">
        <w:rPr>
          <w:sz w:val="28"/>
          <w:szCs w:val="28"/>
        </w:rPr>
        <w:t>You</w:t>
      </w:r>
      <w:r w:rsidRPr="001A20D1">
        <w:rPr>
          <w:sz w:val="28"/>
          <w:szCs w:val="28"/>
        </w:rPr>
        <w:t xml:space="preserve"> </w:t>
      </w:r>
      <w:r w:rsidRPr="00A54E48">
        <w:rPr>
          <w:sz w:val="28"/>
          <w:szCs w:val="28"/>
        </w:rPr>
        <w:t>can</w:t>
      </w:r>
      <w:r w:rsidRPr="001A20D1">
        <w:rPr>
          <w:sz w:val="28"/>
          <w:szCs w:val="28"/>
        </w:rPr>
        <w:t xml:space="preserve"> </w:t>
      </w:r>
      <w:r w:rsidRPr="00A54E48">
        <w:rPr>
          <w:sz w:val="28"/>
          <w:szCs w:val="28"/>
        </w:rPr>
        <w:t>find</w:t>
      </w:r>
      <w:r w:rsidRPr="001A20D1">
        <w:rPr>
          <w:sz w:val="28"/>
          <w:szCs w:val="28"/>
        </w:rPr>
        <w:t xml:space="preserve"> </w:t>
      </w:r>
      <w:r w:rsidRPr="00A54E48">
        <w:rPr>
          <w:sz w:val="28"/>
          <w:szCs w:val="28"/>
        </w:rPr>
        <w:t>out</w:t>
      </w:r>
      <w:r w:rsidRPr="001A20D1">
        <w:rPr>
          <w:sz w:val="28"/>
          <w:szCs w:val="28"/>
        </w:rPr>
        <w:t xml:space="preserve"> </w:t>
      </w:r>
      <w:r w:rsidRPr="00A54E48">
        <w:rPr>
          <w:sz w:val="28"/>
          <w:szCs w:val="28"/>
        </w:rPr>
        <w:t>more</w:t>
      </w:r>
      <w:r w:rsidRPr="001A20D1">
        <w:rPr>
          <w:sz w:val="28"/>
          <w:szCs w:val="28"/>
        </w:rPr>
        <w:t xml:space="preserve"> </w:t>
      </w:r>
      <w:r w:rsidRPr="00A54E48">
        <w:rPr>
          <w:sz w:val="28"/>
          <w:szCs w:val="28"/>
        </w:rPr>
        <w:t>detailed</w:t>
      </w:r>
      <w:r w:rsidRPr="001A20D1">
        <w:rPr>
          <w:sz w:val="28"/>
          <w:szCs w:val="28"/>
        </w:rPr>
        <w:t xml:space="preserve"> </w:t>
      </w:r>
      <w:r w:rsidRPr="00A54E48">
        <w:rPr>
          <w:sz w:val="28"/>
          <w:szCs w:val="28"/>
        </w:rPr>
        <w:t>instructions</w:t>
      </w:r>
      <w:r w:rsidRPr="001A20D1">
        <w:rPr>
          <w:sz w:val="28"/>
          <w:szCs w:val="28"/>
        </w:rPr>
        <w:t xml:space="preserve"> </w:t>
      </w:r>
      <w:r w:rsidRPr="00A54E48">
        <w:rPr>
          <w:sz w:val="28"/>
          <w:szCs w:val="28"/>
        </w:rPr>
        <w:t>on</w:t>
      </w:r>
      <w:r w:rsidRPr="001A20D1">
        <w:rPr>
          <w:sz w:val="28"/>
          <w:szCs w:val="28"/>
        </w:rPr>
        <w:t xml:space="preserve"> </w:t>
      </w:r>
      <w:r w:rsidRPr="00A54E48">
        <w:rPr>
          <w:sz w:val="28"/>
          <w:szCs w:val="28"/>
        </w:rPr>
        <w:t>caring</w:t>
      </w:r>
      <w:r w:rsidRPr="001A20D1">
        <w:rPr>
          <w:sz w:val="28"/>
          <w:szCs w:val="28"/>
        </w:rPr>
        <w:t xml:space="preserve"> </w:t>
      </w:r>
      <w:r w:rsidRPr="00A54E48">
        <w:rPr>
          <w:sz w:val="28"/>
          <w:szCs w:val="28"/>
        </w:rPr>
        <w:t>for</w:t>
      </w:r>
      <w:r w:rsidRPr="001A20D1">
        <w:rPr>
          <w:sz w:val="28"/>
          <w:szCs w:val="28"/>
        </w:rPr>
        <w:t xml:space="preserve"> </w:t>
      </w:r>
      <w:r w:rsidRPr="00A54E48">
        <w:rPr>
          <w:sz w:val="28"/>
          <w:szCs w:val="28"/>
        </w:rPr>
        <w:t>a</w:t>
      </w:r>
      <w:r w:rsidRPr="001A20D1">
        <w:rPr>
          <w:sz w:val="28"/>
          <w:szCs w:val="28"/>
        </w:rPr>
        <w:t xml:space="preserve"> </w:t>
      </w:r>
      <w:r w:rsidRPr="00A54E48">
        <w:rPr>
          <w:sz w:val="28"/>
          <w:szCs w:val="28"/>
        </w:rPr>
        <w:t>body</w:t>
      </w:r>
      <w:r w:rsidRPr="001A20D1">
        <w:rPr>
          <w:sz w:val="28"/>
          <w:szCs w:val="28"/>
        </w:rPr>
        <w:t xml:space="preserve"> </w:t>
      </w:r>
      <w:r w:rsidRPr="00A54E48">
        <w:rPr>
          <w:sz w:val="28"/>
          <w:szCs w:val="28"/>
        </w:rPr>
        <w:t>at</w:t>
      </w:r>
      <w:r w:rsidRPr="001A20D1">
        <w:rPr>
          <w:sz w:val="28"/>
          <w:szCs w:val="28"/>
        </w:rPr>
        <w:t xml:space="preserve"> </w:t>
      </w:r>
      <w:r w:rsidRPr="00A54E48">
        <w:rPr>
          <w:sz w:val="28"/>
          <w:szCs w:val="28"/>
        </w:rPr>
        <w:t>home</w:t>
      </w:r>
      <w:r w:rsidRPr="001A20D1">
        <w:rPr>
          <w:sz w:val="28"/>
          <w:szCs w:val="28"/>
        </w:rPr>
        <w:t xml:space="preserve"> </w:t>
      </w:r>
      <w:r w:rsidR="008F5B6A">
        <w:rPr>
          <w:sz w:val="28"/>
          <w:szCs w:val="28"/>
        </w:rPr>
        <w:t xml:space="preserve">in </w:t>
      </w:r>
      <w:r w:rsidRPr="00A54E48">
        <w:rPr>
          <w:sz w:val="28"/>
          <w:szCs w:val="28"/>
        </w:rPr>
        <w:t>P</w:t>
      </w:r>
      <w:r w:rsidRPr="001A20D1">
        <w:rPr>
          <w:sz w:val="28"/>
          <w:szCs w:val="28"/>
        </w:rPr>
        <w:t>ushing Up The Daisies’</w:t>
      </w:r>
      <w:r w:rsidR="008F5B6A">
        <w:rPr>
          <w:sz w:val="28"/>
          <w:szCs w:val="28"/>
        </w:rPr>
        <w:t xml:space="preserve"> </w:t>
      </w:r>
      <w:r w:rsidR="00BF2546">
        <w:rPr>
          <w:sz w:val="28"/>
          <w:szCs w:val="28"/>
        </w:rPr>
        <w:t xml:space="preserve">booklet: </w:t>
      </w:r>
      <w:hyperlink r:id="rId11" w:history="1">
        <w:r w:rsidR="00BF2546" w:rsidRPr="0003668C">
          <w:rPr>
            <w:rStyle w:val="Hyperlink"/>
            <w:color w:val="F79646" w:themeColor="accent6"/>
            <w:sz w:val="28"/>
            <w:szCs w:val="28"/>
          </w:rPr>
          <w:t>Practical Care of Someone at Home After Their Last Breath</w:t>
        </w:r>
      </w:hyperlink>
      <w:r w:rsidR="00BF2546" w:rsidRPr="0003668C">
        <w:rPr>
          <w:color w:val="F79646" w:themeColor="accent6"/>
          <w:sz w:val="28"/>
          <w:szCs w:val="28"/>
        </w:rPr>
        <w:t>.</w:t>
      </w:r>
    </w:p>
    <w:p w14:paraId="6D992A48" w14:textId="38C8AA2A" w:rsidR="00942FEA" w:rsidRPr="007D05CB" w:rsidRDefault="003C7DBE" w:rsidP="00F152AC">
      <w:pPr>
        <w:pStyle w:val="BodyText"/>
        <w:spacing w:after="240" w:line="276" w:lineRule="auto"/>
        <w:ind w:right="296"/>
        <w:rPr>
          <w:sz w:val="28"/>
          <w:szCs w:val="28"/>
        </w:rPr>
      </w:pPr>
      <w:r w:rsidRPr="00A54E48">
        <w:rPr>
          <w:sz w:val="28"/>
          <w:szCs w:val="28"/>
        </w:rPr>
        <w:t>Some</w:t>
      </w:r>
      <w:r w:rsidRPr="001A20D1">
        <w:rPr>
          <w:sz w:val="28"/>
          <w:szCs w:val="28"/>
        </w:rPr>
        <w:t xml:space="preserve"> </w:t>
      </w:r>
      <w:r w:rsidRPr="00A54E48">
        <w:rPr>
          <w:sz w:val="28"/>
          <w:szCs w:val="28"/>
        </w:rPr>
        <w:t>people</w:t>
      </w:r>
      <w:r w:rsidRPr="001A20D1">
        <w:rPr>
          <w:sz w:val="28"/>
          <w:szCs w:val="28"/>
        </w:rPr>
        <w:t xml:space="preserve"> </w:t>
      </w:r>
      <w:r w:rsidR="00564C13">
        <w:rPr>
          <w:sz w:val="28"/>
          <w:szCs w:val="28"/>
        </w:rPr>
        <w:t xml:space="preserve">choose to </w:t>
      </w:r>
      <w:r w:rsidRPr="00A54E48">
        <w:rPr>
          <w:sz w:val="28"/>
          <w:szCs w:val="28"/>
        </w:rPr>
        <w:t>instruct</w:t>
      </w:r>
      <w:r w:rsidRPr="001A20D1">
        <w:rPr>
          <w:sz w:val="28"/>
          <w:szCs w:val="28"/>
        </w:rPr>
        <w:t xml:space="preserve"> </w:t>
      </w:r>
      <w:r w:rsidRPr="00A54E48">
        <w:rPr>
          <w:sz w:val="28"/>
          <w:szCs w:val="28"/>
        </w:rPr>
        <w:t>a</w:t>
      </w:r>
      <w:r w:rsidRPr="001A20D1">
        <w:rPr>
          <w:sz w:val="28"/>
          <w:szCs w:val="28"/>
        </w:rPr>
        <w:t xml:space="preserve"> </w:t>
      </w:r>
      <w:r w:rsidRPr="00A54E48">
        <w:rPr>
          <w:sz w:val="28"/>
          <w:szCs w:val="28"/>
        </w:rPr>
        <w:t>funeral</w:t>
      </w:r>
      <w:r w:rsidRPr="001A20D1">
        <w:rPr>
          <w:sz w:val="28"/>
          <w:szCs w:val="28"/>
        </w:rPr>
        <w:t xml:space="preserve"> </w:t>
      </w:r>
      <w:r w:rsidRPr="00A54E48">
        <w:rPr>
          <w:sz w:val="28"/>
          <w:szCs w:val="28"/>
        </w:rPr>
        <w:t>director</w:t>
      </w:r>
      <w:r w:rsidRPr="001A20D1">
        <w:rPr>
          <w:sz w:val="28"/>
          <w:szCs w:val="28"/>
        </w:rPr>
        <w:t xml:space="preserve"> </w:t>
      </w:r>
      <w:r w:rsidRPr="00A54E48">
        <w:rPr>
          <w:sz w:val="28"/>
          <w:szCs w:val="28"/>
        </w:rPr>
        <w:t>to</w:t>
      </w:r>
      <w:r w:rsidRPr="001A20D1">
        <w:rPr>
          <w:sz w:val="28"/>
          <w:szCs w:val="28"/>
        </w:rPr>
        <w:t xml:space="preserve"> </w:t>
      </w:r>
      <w:r w:rsidRPr="00A54E48">
        <w:rPr>
          <w:sz w:val="28"/>
          <w:szCs w:val="28"/>
        </w:rPr>
        <w:t>care</w:t>
      </w:r>
      <w:r w:rsidRPr="001A20D1">
        <w:rPr>
          <w:sz w:val="28"/>
          <w:szCs w:val="28"/>
        </w:rPr>
        <w:t xml:space="preserve"> </w:t>
      </w:r>
      <w:r w:rsidRPr="00A54E48">
        <w:rPr>
          <w:sz w:val="28"/>
          <w:szCs w:val="28"/>
        </w:rPr>
        <w:t>for</w:t>
      </w:r>
      <w:r w:rsidRPr="001A20D1">
        <w:rPr>
          <w:sz w:val="28"/>
          <w:szCs w:val="28"/>
        </w:rPr>
        <w:t xml:space="preserve"> </w:t>
      </w:r>
      <w:r w:rsidRPr="00A54E48">
        <w:rPr>
          <w:sz w:val="28"/>
          <w:szCs w:val="28"/>
        </w:rPr>
        <w:t>the</w:t>
      </w:r>
      <w:r w:rsidRPr="001A20D1">
        <w:rPr>
          <w:sz w:val="28"/>
          <w:szCs w:val="28"/>
        </w:rPr>
        <w:t xml:space="preserve"> </w:t>
      </w:r>
      <w:r w:rsidRPr="00A54E48">
        <w:rPr>
          <w:sz w:val="28"/>
          <w:szCs w:val="28"/>
        </w:rPr>
        <w:t>body</w:t>
      </w:r>
      <w:r w:rsidRPr="001A20D1">
        <w:rPr>
          <w:sz w:val="28"/>
          <w:szCs w:val="28"/>
        </w:rPr>
        <w:t xml:space="preserve"> </w:t>
      </w:r>
      <w:r w:rsidRPr="00A54E48">
        <w:rPr>
          <w:sz w:val="28"/>
          <w:szCs w:val="28"/>
        </w:rPr>
        <w:t>only.</w:t>
      </w:r>
      <w:r w:rsidRPr="001A20D1">
        <w:rPr>
          <w:sz w:val="28"/>
          <w:szCs w:val="28"/>
        </w:rPr>
        <w:t xml:space="preserve"> </w:t>
      </w:r>
      <w:r w:rsidRPr="00A54E48">
        <w:rPr>
          <w:sz w:val="28"/>
          <w:szCs w:val="28"/>
        </w:rPr>
        <w:t>There</w:t>
      </w:r>
      <w:r w:rsidRPr="001A20D1">
        <w:rPr>
          <w:sz w:val="28"/>
          <w:szCs w:val="28"/>
        </w:rPr>
        <w:t xml:space="preserve"> </w:t>
      </w:r>
      <w:r w:rsidRPr="00A54E48">
        <w:rPr>
          <w:sz w:val="28"/>
          <w:szCs w:val="28"/>
        </w:rPr>
        <w:t>would</w:t>
      </w:r>
      <w:r w:rsidRPr="001A20D1">
        <w:rPr>
          <w:sz w:val="28"/>
          <w:szCs w:val="28"/>
        </w:rPr>
        <w:t xml:space="preserve"> </w:t>
      </w:r>
      <w:r w:rsidRPr="00A54E48">
        <w:rPr>
          <w:sz w:val="28"/>
          <w:szCs w:val="28"/>
        </w:rPr>
        <w:t>be</w:t>
      </w:r>
      <w:r w:rsidRPr="001A20D1">
        <w:rPr>
          <w:sz w:val="28"/>
          <w:szCs w:val="28"/>
        </w:rPr>
        <w:t xml:space="preserve"> </w:t>
      </w:r>
      <w:r w:rsidRPr="00A54E48">
        <w:rPr>
          <w:sz w:val="28"/>
          <w:szCs w:val="28"/>
        </w:rPr>
        <w:t xml:space="preserve">a charge for </w:t>
      </w:r>
      <w:r w:rsidR="00831704" w:rsidRPr="00A54E48">
        <w:rPr>
          <w:sz w:val="28"/>
          <w:szCs w:val="28"/>
        </w:rPr>
        <w:t>this,</w:t>
      </w:r>
      <w:r w:rsidRPr="00A54E48">
        <w:rPr>
          <w:sz w:val="28"/>
          <w:szCs w:val="28"/>
        </w:rPr>
        <w:t xml:space="preserve"> but it can be useful to use a funeral director’s refrigeration facilities if there is nowhere cool at home or the weather is warm. You may wish to contact funeral</w:t>
      </w:r>
      <w:r w:rsidRPr="001A20D1">
        <w:rPr>
          <w:sz w:val="28"/>
          <w:szCs w:val="28"/>
        </w:rPr>
        <w:t xml:space="preserve"> </w:t>
      </w:r>
      <w:r w:rsidRPr="00A54E48">
        <w:rPr>
          <w:sz w:val="28"/>
          <w:szCs w:val="28"/>
        </w:rPr>
        <w:t>directors</w:t>
      </w:r>
      <w:r w:rsidRPr="001A20D1">
        <w:rPr>
          <w:sz w:val="28"/>
          <w:szCs w:val="28"/>
        </w:rPr>
        <w:t xml:space="preserve"> </w:t>
      </w:r>
      <w:r w:rsidRPr="00A54E48">
        <w:rPr>
          <w:sz w:val="28"/>
          <w:szCs w:val="28"/>
        </w:rPr>
        <w:t>ahead</w:t>
      </w:r>
      <w:r w:rsidRPr="001A20D1">
        <w:rPr>
          <w:sz w:val="28"/>
          <w:szCs w:val="28"/>
        </w:rPr>
        <w:t xml:space="preserve"> </w:t>
      </w:r>
      <w:r w:rsidRPr="00A54E48">
        <w:rPr>
          <w:sz w:val="28"/>
          <w:szCs w:val="28"/>
        </w:rPr>
        <w:t>of</w:t>
      </w:r>
      <w:r w:rsidRPr="001A20D1">
        <w:rPr>
          <w:sz w:val="28"/>
          <w:szCs w:val="28"/>
        </w:rPr>
        <w:t xml:space="preserve"> </w:t>
      </w:r>
      <w:r w:rsidRPr="00A54E48">
        <w:rPr>
          <w:sz w:val="28"/>
          <w:szCs w:val="28"/>
        </w:rPr>
        <w:t>time</w:t>
      </w:r>
      <w:r w:rsidRPr="001A20D1">
        <w:rPr>
          <w:sz w:val="28"/>
          <w:szCs w:val="28"/>
        </w:rPr>
        <w:t xml:space="preserve"> </w:t>
      </w:r>
      <w:r w:rsidRPr="00A54E48">
        <w:rPr>
          <w:sz w:val="28"/>
          <w:szCs w:val="28"/>
        </w:rPr>
        <w:t>to</w:t>
      </w:r>
      <w:r w:rsidRPr="001A20D1">
        <w:rPr>
          <w:sz w:val="28"/>
          <w:szCs w:val="28"/>
        </w:rPr>
        <w:t xml:space="preserve"> </w:t>
      </w:r>
      <w:r w:rsidRPr="00A54E48">
        <w:rPr>
          <w:sz w:val="28"/>
          <w:szCs w:val="28"/>
        </w:rPr>
        <w:t>see</w:t>
      </w:r>
      <w:r w:rsidRPr="001A20D1">
        <w:rPr>
          <w:sz w:val="28"/>
          <w:szCs w:val="28"/>
        </w:rPr>
        <w:t xml:space="preserve"> </w:t>
      </w:r>
      <w:r w:rsidRPr="00A54E48">
        <w:rPr>
          <w:sz w:val="28"/>
          <w:szCs w:val="28"/>
        </w:rPr>
        <w:t>if</w:t>
      </w:r>
      <w:r w:rsidRPr="001A20D1">
        <w:rPr>
          <w:sz w:val="28"/>
          <w:szCs w:val="28"/>
        </w:rPr>
        <w:t xml:space="preserve"> </w:t>
      </w:r>
      <w:r w:rsidRPr="00A54E48">
        <w:rPr>
          <w:sz w:val="28"/>
          <w:szCs w:val="28"/>
        </w:rPr>
        <w:t>they</w:t>
      </w:r>
      <w:r w:rsidRPr="001A20D1">
        <w:rPr>
          <w:sz w:val="28"/>
          <w:szCs w:val="28"/>
        </w:rPr>
        <w:t xml:space="preserve"> </w:t>
      </w:r>
      <w:r w:rsidR="002D1884">
        <w:rPr>
          <w:sz w:val="28"/>
          <w:szCs w:val="28"/>
        </w:rPr>
        <w:t>will</w:t>
      </w:r>
      <w:r w:rsidRPr="001A20D1">
        <w:rPr>
          <w:sz w:val="28"/>
          <w:szCs w:val="28"/>
        </w:rPr>
        <w:t xml:space="preserve"> </w:t>
      </w:r>
      <w:r w:rsidRPr="00A54E48">
        <w:rPr>
          <w:sz w:val="28"/>
          <w:szCs w:val="28"/>
        </w:rPr>
        <w:t>do</w:t>
      </w:r>
      <w:r w:rsidRPr="001A20D1">
        <w:rPr>
          <w:sz w:val="28"/>
          <w:szCs w:val="28"/>
        </w:rPr>
        <w:t xml:space="preserve"> </w:t>
      </w:r>
      <w:r w:rsidRPr="00A54E48">
        <w:rPr>
          <w:sz w:val="28"/>
          <w:szCs w:val="28"/>
        </w:rPr>
        <w:t>this</w:t>
      </w:r>
      <w:r w:rsidRPr="001A20D1">
        <w:rPr>
          <w:sz w:val="28"/>
          <w:szCs w:val="28"/>
        </w:rPr>
        <w:t xml:space="preserve"> </w:t>
      </w:r>
      <w:r w:rsidRPr="00A54E48">
        <w:rPr>
          <w:sz w:val="28"/>
          <w:szCs w:val="28"/>
        </w:rPr>
        <w:t>and</w:t>
      </w:r>
      <w:r w:rsidRPr="001A20D1">
        <w:rPr>
          <w:sz w:val="28"/>
          <w:szCs w:val="28"/>
        </w:rPr>
        <w:t xml:space="preserve"> </w:t>
      </w:r>
      <w:r w:rsidRPr="00A54E48">
        <w:rPr>
          <w:sz w:val="28"/>
          <w:szCs w:val="28"/>
        </w:rPr>
        <w:t>how</w:t>
      </w:r>
      <w:r w:rsidRPr="001A20D1">
        <w:rPr>
          <w:sz w:val="28"/>
          <w:szCs w:val="28"/>
        </w:rPr>
        <w:t xml:space="preserve"> </w:t>
      </w:r>
      <w:r w:rsidRPr="00A54E48">
        <w:rPr>
          <w:sz w:val="28"/>
          <w:szCs w:val="28"/>
        </w:rPr>
        <w:t>much</w:t>
      </w:r>
      <w:r w:rsidRPr="001A20D1">
        <w:rPr>
          <w:sz w:val="28"/>
          <w:szCs w:val="28"/>
        </w:rPr>
        <w:t xml:space="preserve"> </w:t>
      </w:r>
      <w:r w:rsidRPr="00A54E48">
        <w:rPr>
          <w:sz w:val="28"/>
          <w:szCs w:val="28"/>
        </w:rPr>
        <w:t>they</w:t>
      </w:r>
      <w:r w:rsidRPr="001A20D1">
        <w:rPr>
          <w:sz w:val="28"/>
          <w:szCs w:val="28"/>
        </w:rPr>
        <w:t xml:space="preserve"> </w:t>
      </w:r>
      <w:r w:rsidRPr="00A54E48">
        <w:rPr>
          <w:sz w:val="28"/>
          <w:szCs w:val="28"/>
        </w:rPr>
        <w:t xml:space="preserve">would </w:t>
      </w:r>
      <w:r w:rsidRPr="001A20D1">
        <w:rPr>
          <w:sz w:val="28"/>
          <w:szCs w:val="28"/>
        </w:rPr>
        <w:t>charge.</w:t>
      </w:r>
    </w:p>
    <w:p w14:paraId="1F3B0730" w14:textId="2B8C1BCA" w:rsidR="007E2900" w:rsidRPr="001A20D1" w:rsidRDefault="00B71C56" w:rsidP="00F152AC">
      <w:pPr>
        <w:pStyle w:val="Heading1"/>
        <w:spacing w:before="240" w:after="240" w:line="276" w:lineRule="auto"/>
        <w:ind w:left="0"/>
        <w:rPr>
          <w:b/>
          <w:bCs/>
          <w:color w:val="643389"/>
        </w:rPr>
      </w:pPr>
      <w:r>
        <w:rPr>
          <w:b/>
          <w:bCs/>
          <w:color w:val="643389"/>
        </w:rPr>
        <w:t xml:space="preserve">Paperwork </w:t>
      </w:r>
      <w:r w:rsidR="00A96ACB">
        <w:rPr>
          <w:b/>
          <w:bCs/>
          <w:color w:val="643389"/>
        </w:rPr>
        <w:t>for Cremation</w:t>
      </w:r>
      <w:r w:rsidR="00F52E45">
        <w:rPr>
          <w:b/>
          <w:bCs/>
          <w:color w:val="643389"/>
        </w:rPr>
        <w:t xml:space="preserve"> or Burial in England &amp; Wales</w:t>
      </w:r>
    </w:p>
    <w:p w14:paraId="743CB066" w14:textId="52BF3F31" w:rsidR="00021DF5" w:rsidRDefault="00B13410" w:rsidP="00940F34">
      <w:pPr>
        <w:pStyle w:val="BodyText"/>
        <w:spacing w:after="240" w:line="276" w:lineRule="auto"/>
        <w:ind w:right="479"/>
        <w:rPr>
          <w:sz w:val="28"/>
          <w:szCs w:val="28"/>
        </w:rPr>
      </w:pPr>
      <w:r>
        <w:rPr>
          <w:sz w:val="28"/>
          <w:szCs w:val="28"/>
        </w:rPr>
        <w:t>A death needs to be c</w:t>
      </w:r>
      <w:r w:rsidR="00C84084">
        <w:rPr>
          <w:sz w:val="28"/>
          <w:szCs w:val="28"/>
        </w:rPr>
        <w:t>onfirmed by a medical professional</w:t>
      </w:r>
      <w:r w:rsidR="00355BE9">
        <w:rPr>
          <w:sz w:val="28"/>
          <w:szCs w:val="28"/>
        </w:rPr>
        <w:t>.</w:t>
      </w:r>
      <w:r w:rsidR="00ED6618">
        <w:rPr>
          <w:sz w:val="28"/>
          <w:szCs w:val="28"/>
        </w:rPr>
        <w:t xml:space="preserve">  The death needs to be registered</w:t>
      </w:r>
      <w:r w:rsidR="003C7DBE" w:rsidRPr="001A20D1">
        <w:rPr>
          <w:sz w:val="28"/>
          <w:szCs w:val="28"/>
        </w:rPr>
        <w:t xml:space="preserve"> and </w:t>
      </w:r>
      <w:r w:rsidR="00ED6618">
        <w:rPr>
          <w:sz w:val="28"/>
          <w:szCs w:val="28"/>
        </w:rPr>
        <w:t xml:space="preserve">funeral arrangements </w:t>
      </w:r>
      <w:r w:rsidR="003C7DBE" w:rsidRPr="001A20D1">
        <w:rPr>
          <w:sz w:val="28"/>
          <w:szCs w:val="28"/>
        </w:rPr>
        <w:t xml:space="preserve">can’t go ahead without the </w:t>
      </w:r>
      <w:r w:rsidR="00021BFA">
        <w:rPr>
          <w:sz w:val="28"/>
          <w:szCs w:val="28"/>
        </w:rPr>
        <w:t>C</w:t>
      </w:r>
      <w:r w:rsidR="003C7DBE" w:rsidRPr="001A20D1">
        <w:rPr>
          <w:sz w:val="28"/>
          <w:szCs w:val="28"/>
        </w:rPr>
        <w:t xml:space="preserve">ertificate for </w:t>
      </w:r>
      <w:r w:rsidR="00021BFA">
        <w:rPr>
          <w:sz w:val="28"/>
          <w:szCs w:val="28"/>
        </w:rPr>
        <w:t>B</w:t>
      </w:r>
      <w:r w:rsidR="003C7DBE" w:rsidRPr="001A20D1">
        <w:rPr>
          <w:sz w:val="28"/>
          <w:szCs w:val="28"/>
        </w:rPr>
        <w:t xml:space="preserve">urial or </w:t>
      </w:r>
      <w:r w:rsidR="00021BFA">
        <w:rPr>
          <w:sz w:val="28"/>
          <w:szCs w:val="28"/>
        </w:rPr>
        <w:t>C</w:t>
      </w:r>
      <w:r w:rsidR="003C7DBE" w:rsidRPr="001A20D1">
        <w:rPr>
          <w:sz w:val="28"/>
          <w:szCs w:val="28"/>
        </w:rPr>
        <w:t>remation</w:t>
      </w:r>
      <w:r w:rsidR="00021BFA">
        <w:rPr>
          <w:sz w:val="28"/>
          <w:szCs w:val="28"/>
        </w:rPr>
        <w:t xml:space="preserve"> or C</w:t>
      </w:r>
      <w:r w:rsidR="003C7DBE" w:rsidRPr="001A20D1">
        <w:rPr>
          <w:sz w:val="28"/>
          <w:szCs w:val="28"/>
        </w:rPr>
        <w:t>ertificate of Registration of Death</w:t>
      </w:r>
      <w:r w:rsidR="00021BFA">
        <w:rPr>
          <w:sz w:val="28"/>
          <w:szCs w:val="28"/>
        </w:rPr>
        <w:t xml:space="preserve">, except in certain circumstances where the </w:t>
      </w:r>
      <w:r w:rsidR="00021BFA">
        <w:rPr>
          <w:sz w:val="28"/>
          <w:szCs w:val="28"/>
        </w:rPr>
        <w:lastRenderedPageBreak/>
        <w:t xml:space="preserve">Coroner </w:t>
      </w:r>
      <w:r w:rsidR="00760046">
        <w:rPr>
          <w:sz w:val="28"/>
          <w:szCs w:val="28"/>
        </w:rPr>
        <w:t>carries out a post-mortem examination.</w:t>
      </w:r>
      <w:r w:rsidR="003C7DBE" w:rsidRPr="001A20D1">
        <w:rPr>
          <w:sz w:val="28"/>
          <w:szCs w:val="28"/>
        </w:rPr>
        <w:t xml:space="preserve"> </w:t>
      </w:r>
    </w:p>
    <w:p w14:paraId="78FB91D8" w14:textId="0AD933CB" w:rsidR="00FF69EC" w:rsidRDefault="005E2990" w:rsidP="00940F34">
      <w:pPr>
        <w:pStyle w:val="BodyText"/>
        <w:spacing w:after="240" w:line="276" w:lineRule="auto"/>
        <w:ind w:right="479"/>
        <w:rPr>
          <w:sz w:val="28"/>
          <w:szCs w:val="28"/>
        </w:rPr>
      </w:pPr>
      <w:r>
        <w:rPr>
          <w:sz w:val="28"/>
          <w:szCs w:val="28"/>
        </w:rPr>
        <w:t xml:space="preserve">For more information about registering a death, please </w:t>
      </w:r>
      <w:r w:rsidR="003C7DBE" w:rsidRPr="001A20D1">
        <w:rPr>
          <w:sz w:val="28"/>
          <w:szCs w:val="28"/>
        </w:rPr>
        <w:t>see</w:t>
      </w:r>
      <w:r>
        <w:rPr>
          <w:w w:val="90"/>
          <w:sz w:val="28"/>
          <w:szCs w:val="28"/>
        </w:rPr>
        <w:t xml:space="preserve">: </w:t>
      </w:r>
      <w:hyperlink r:id="rId12" w:history="1">
        <w:r w:rsidR="00E01F90" w:rsidRPr="00413852">
          <w:rPr>
            <w:rStyle w:val="Hyperlink"/>
            <w:color w:val="E36C0A" w:themeColor="accent6" w:themeShade="BF"/>
            <w:sz w:val="28"/>
            <w:szCs w:val="28"/>
          </w:rPr>
          <w:t>Registering a death | quakersocialaction.org.uk</w:t>
        </w:r>
      </w:hyperlink>
    </w:p>
    <w:p w14:paraId="5017EB13" w14:textId="7D88F6B0" w:rsidR="00615405" w:rsidRDefault="00615405" w:rsidP="007F040A">
      <w:pPr>
        <w:pStyle w:val="BodyText"/>
        <w:spacing w:after="240" w:line="276" w:lineRule="auto"/>
        <w:ind w:right="294"/>
        <w:rPr>
          <w:sz w:val="28"/>
          <w:szCs w:val="28"/>
        </w:rPr>
      </w:pPr>
      <w:r>
        <w:rPr>
          <w:sz w:val="28"/>
          <w:szCs w:val="28"/>
        </w:rPr>
        <w:t xml:space="preserve">The </w:t>
      </w:r>
      <w:r w:rsidR="00BF54F8">
        <w:rPr>
          <w:sz w:val="28"/>
          <w:szCs w:val="28"/>
        </w:rPr>
        <w:t>paperwork</w:t>
      </w:r>
      <w:r>
        <w:rPr>
          <w:sz w:val="28"/>
          <w:szCs w:val="28"/>
        </w:rPr>
        <w:t xml:space="preserve"> required for a cremation in England &amp; Wales </w:t>
      </w:r>
      <w:r w:rsidR="00652D41">
        <w:rPr>
          <w:sz w:val="28"/>
          <w:szCs w:val="28"/>
        </w:rPr>
        <w:t>is</w:t>
      </w:r>
      <w:r>
        <w:rPr>
          <w:sz w:val="28"/>
          <w:szCs w:val="28"/>
        </w:rPr>
        <w:t>:</w:t>
      </w:r>
    </w:p>
    <w:p w14:paraId="092CB435" w14:textId="6B3D20EC" w:rsidR="006803AE" w:rsidRPr="007F040A" w:rsidRDefault="006803AE" w:rsidP="00615405">
      <w:pPr>
        <w:pStyle w:val="BodyText"/>
        <w:numPr>
          <w:ilvl w:val="0"/>
          <w:numId w:val="2"/>
        </w:numPr>
        <w:spacing w:after="240" w:line="276" w:lineRule="auto"/>
        <w:ind w:right="294"/>
        <w:rPr>
          <w:sz w:val="28"/>
          <w:szCs w:val="28"/>
        </w:rPr>
      </w:pPr>
      <w:r w:rsidRPr="00615405">
        <w:rPr>
          <w:b/>
          <w:bCs/>
          <w:color w:val="7030A0"/>
          <w:sz w:val="28"/>
          <w:szCs w:val="28"/>
        </w:rPr>
        <w:t>The Certificate for burial or cremation</w:t>
      </w:r>
      <w:r w:rsidRPr="007F040A">
        <w:rPr>
          <w:sz w:val="28"/>
          <w:szCs w:val="28"/>
        </w:rPr>
        <w:t xml:space="preserve"> (often called the ‘Green form’ as it’s printed on green paper)</w:t>
      </w:r>
      <w:r w:rsidR="00BF54F8">
        <w:rPr>
          <w:sz w:val="28"/>
          <w:szCs w:val="28"/>
        </w:rPr>
        <w:t>.</w:t>
      </w:r>
      <w:r w:rsidRPr="007F040A">
        <w:rPr>
          <w:sz w:val="28"/>
          <w:szCs w:val="28"/>
        </w:rPr>
        <w:t xml:space="preserve"> </w:t>
      </w:r>
      <w:r w:rsidR="00BF54F8">
        <w:rPr>
          <w:sz w:val="28"/>
          <w:szCs w:val="28"/>
        </w:rPr>
        <w:t>This</w:t>
      </w:r>
      <w:r w:rsidRPr="007F040A">
        <w:rPr>
          <w:sz w:val="28"/>
          <w:szCs w:val="28"/>
        </w:rPr>
        <w:t xml:space="preserve"> </w:t>
      </w:r>
      <w:r w:rsidR="00BF54F8">
        <w:rPr>
          <w:sz w:val="28"/>
          <w:szCs w:val="28"/>
        </w:rPr>
        <w:t>will be given to you at the</w:t>
      </w:r>
      <w:r w:rsidRPr="007F040A">
        <w:rPr>
          <w:sz w:val="28"/>
          <w:szCs w:val="28"/>
        </w:rPr>
        <w:t xml:space="preserve"> registry office </w:t>
      </w:r>
      <w:r w:rsidR="00BF54F8">
        <w:rPr>
          <w:sz w:val="28"/>
          <w:szCs w:val="28"/>
        </w:rPr>
        <w:t>when you register</w:t>
      </w:r>
      <w:r w:rsidRPr="007F040A">
        <w:rPr>
          <w:sz w:val="28"/>
          <w:szCs w:val="28"/>
        </w:rPr>
        <w:t xml:space="preserve"> the death. This is replaced by the </w:t>
      </w:r>
      <w:r w:rsidRPr="00615405">
        <w:rPr>
          <w:b/>
          <w:bCs/>
          <w:color w:val="7030A0"/>
          <w:sz w:val="28"/>
          <w:szCs w:val="28"/>
        </w:rPr>
        <w:t>Certificate of coroner (Cremation 6)</w:t>
      </w:r>
      <w:r w:rsidRPr="007F040A">
        <w:rPr>
          <w:sz w:val="28"/>
          <w:szCs w:val="28"/>
        </w:rPr>
        <w:t xml:space="preserve"> if the coroner carries out a post-mortem examination.</w:t>
      </w:r>
    </w:p>
    <w:p w14:paraId="55D18FE7" w14:textId="4557007F" w:rsidR="00644E23" w:rsidRPr="002A35E7" w:rsidRDefault="006803AE" w:rsidP="002A35E7">
      <w:pPr>
        <w:pStyle w:val="BodyText"/>
        <w:numPr>
          <w:ilvl w:val="0"/>
          <w:numId w:val="2"/>
        </w:numPr>
        <w:spacing w:after="240" w:line="276" w:lineRule="auto"/>
        <w:ind w:right="294"/>
        <w:rPr>
          <w:sz w:val="28"/>
          <w:szCs w:val="28"/>
        </w:rPr>
      </w:pPr>
      <w:r w:rsidRPr="00615405">
        <w:rPr>
          <w:b/>
          <w:bCs/>
          <w:color w:val="7030A0"/>
          <w:sz w:val="28"/>
          <w:szCs w:val="28"/>
        </w:rPr>
        <w:t>Application for cremation of the body of a person who has died (Cremation 1)</w:t>
      </w:r>
      <w:r w:rsidRPr="007F040A">
        <w:rPr>
          <w:sz w:val="28"/>
          <w:szCs w:val="28"/>
        </w:rPr>
        <w:t xml:space="preserve"> </w:t>
      </w:r>
      <w:r w:rsidR="008E41A7" w:rsidRPr="007F040A">
        <w:rPr>
          <w:sz w:val="28"/>
          <w:szCs w:val="28"/>
        </w:rPr>
        <w:t>should be filled in by the person taking responsibility for the funeral arrangements, and who will be the primary contact for the crematorium.</w:t>
      </w:r>
      <w:r w:rsidR="008E41A7">
        <w:rPr>
          <w:sz w:val="28"/>
          <w:szCs w:val="28"/>
        </w:rPr>
        <w:t xml:space="preserve"> You can get blank forms </w:t>
      </w:r>
      <w:r w:rsidRPr="007F040A">
        <w:rPr>
          <w:sz w:val="28"/>
          <w:szCs w:val="28"/>
        </w:rPr>
        <w:t xml:space="preserve">from a funeral director, crematorium or online at </w:t>
      </w:r>
      <w:hyperlink r:id="rId13" w:history="1">
        <w:r w:rsidR="004A5BE0" w:rsidRPr="004A5BE0">
          <w:rPr>
            <w:rStyle w:val="Hyperlink"/>
            <w:color w:val="E36C0A" w:themeColor="accent6" w:themeShade="BF"/>
            <w:sz w:val="28"/>
            <w:szCs w:val="28"/>
          </w:rPr>
          <w:t>Cremation application form - GOV.UK (www.gov.uk)</w:t>
        </w:r>
      </w:hyperlink>
    </w:p>
    <w:p w14:paraId="366F4AEA" w14:textId="4FF4F2F9" w:rsidR="006803AE" w:rsidRPr="007F040A" w:rsidRDefault="006803AE" w:rsidP="00615405">
      <w:pPr>
        <w:pStyle w:val="BodyText"/>
        <w:numPr>
          <w:ilvl w:val="0"/>
          <w:numId w:val="2"/>
        </w:numPr>
        <w:spacing w:after="240" w:line="276" w:lineRule="auto"/>
        <w:ind w:right="294"/>
        <w:rPr>
          <w:sz w:val="28"/>
          <w:szCs w:val="28"/>
        </w:rPr>
      </w:pPr>
      <w:r w:rsidRPr="007F040A">
        <w:rPr>
          <w:sz w:val="28"/>
          <w:szCs w:val="28"/>
        </w:rPr>
        <w:t xml:space="preserve">Crematoria often have their own forms for information such as music requirements and other details. This is often called the </w:t>
      </w:r>
      <w:r w:rsidRPr="00615405">
        <w:rPr>
          <w:b/>
          <w:bCs/>
          <w:color w:val="7030A0"/>
          <w:sz w:val="28"/>
          <w:szCs w:val="28"/>
        </w:rPr>
        <w:t>Particulars or Preliminary information form</w:t>
      </w:r>
      <w:r w:rsidRPr="007F040A">
        <w:rPr>
          <w:sz w:val="28"/>
          <w:szCs w:val="28"/>
        </w:rPr>
        <w:t>. Some crematoria have these forms available to download from their website, but they will also have copies available at their office</w:t>
      </w:r>
      <w:r w:rsidR="00BD4CBF">
        <w:rPr>
          <w:sz w:val="28"/>
          <w:szCs w:val="28"/>
        </w:rPr>
        <w:t>.</w:t>
      </w:r>
    </w:p>
    <w:p w14:paraId="718F9B42" w14:textId="00645E95" w:rsidR="007F040A" w:rsidRDefault="006803AE" w:rsidP="00615405">
      <w:pPr>
        <w:pStyle w:val="BodyText"/>
        <w:numPr>
          <w:ilvl w:val="0"/>
          <w:numId w:val="2"/>
        </w:numPr>
        <w:spacing w:after="240" w:line="276" w:lineRule="auto"/>
        <w:ind w:right="294"/>
        <w:rPr>
          <w:sz w:val="28"/>
          <w:szCs w:val="28"/>
        </w:rPr>
      </w:pPr>
      <w:r w:rsidRPr="007F040A">
        <w:rPr>
          <w:sz w:val="28"/>
          <w:szCs w:val="28"/>
        </w:rPr>
        <w:t>Generally, crematorium staff are willing and able to help with the forms needed but will sometimes charge for this service. The forms normally need to be delivered to the crematorium at least 72 hours before the date of the funeral.</w:t>
      </w:r>
    </w:p>
    <w:p w14:paraId="7322CF18" w14:textId="62F1CF22" w:rsidR="00B71C56" w:rsidRDefault="00D24977" w:rsidP="00F152AC">
      <w:pPr>
        <w:pStyle w:val="BodyText"/>
        <w:spacing w:before="230" w:after="240" w:line="276" w:lineRule="auto"/>
        <w:ind w:right="387"/>
        <w:rPr>
          <w:sz w:val="28"/>
          <w:szCs w:val="28"/>
        </w:rPr>
      </w:pPr>
      <w:r>
        <w:rPr>
          <w:sz w:val="28"/>
          <w:szCs w:val="28"/>
        </w:rPr>
        <w:t>The paperwork required for a burial in England &amp; Wales is:</w:t>
      </w:r>
    </w:p>
    <w:p w14:paraId="43784059" w14:textId="1F1DADB8" w:rsidR="00D24977" w:rsidRDefault="008B66BC" w:rsidP="00D24977">
      <w:pPr>
        <w:pStyle w:val="BodyText"/>
        <w:numPr>
          <w:ilvl w:val="0"/>
          <w:numId w:val="3"/>
        </w:numPr>
        <w:spacing w:before="230" w:after="240" w:line="276" w:lineRule="auto"/>
        <w:ind w:right="387"/>
        <w:rPr>
          <w:sz w:val="28"/>
          <w:szCs w:val="28"/>
        </w:rPr>
      </w:pPr>
      <w:r w:rsidRPr="00615405">
        <w:rPr>
          <w:b/>
          <w:bCs/>
          <w:color w:val="7030A0"/>
          <w:sz w:val="28"/>
          <w:szCs w:val="28"/>
        </w:rPr>
        <w:t>The Certificate for burial or cremation</w:t>
      </w:r>
      <w:r w:rsidRPr="007F040A">
        <w:rPr>
          <w:sz w:val="28"/>
          <w:szCs w:val="28"/>
        </w:rPr>
        <w:t xml:space="preserve"> (often called the ‘Green form’ as it’s printed on green paper)</w:t>
      </w:r>
      <w:r>
        <w:rPr>
          <w:sz w:val="28"/>
          <w:szCs w:val="28"/>
        </w:rPr>
        <w:t>.</w:t>
      </w:r>
      <w:r w:rsidRPr="007F040A">
        <w:rPr>
          <w:sz w:val="28"/>
          <w:szCs w:val="28"/>
        </w:rPr>
        <w:t xml:space="preserve"> </w:t>
      </w:r>
      <w:r>
        <w:rPr>
          <w:sz w:val="28"/>
          <w:szCs w:val="28"/>
        </w:rPr>
        <w:t>This</w:t>
      </w:r>
      <w:r w:rsidRPr="007F040A">
        <w:rPr>
          <w:sz w:val="28"/>
          <w:szCs w:val="28"/>
        </w:rPr>
        <w:t xml:space="preserve"> </w:t>
      </w:r>
      <w:r>
        <w:rPr>
          <w:sz w:val="28"/>
          <w:szCs w:val="28"/>
        </w:rPr>
        <w:t>will be given to you at the</w:t>
      </w:r>
      <w:r w:rsidRPr="007F040A">
        <w:rPr>
          <w:sz w:val="28"/>
          <w:szCs w:val="28"/>
        </w:rPr>
        <w:t xml:space="preserve"> registry office </w:t>
      </w:r>
      <w:r>
        <w:rPr>
          <w:sz w:val="28"/>
          <w:szCs w:val="28"/>
        </w:rPr>
        <w:t>when you register</w:t>
      </w:r>
      <w:r w:rsidRPr="007F040A">
        <w:rPr>
          <w:sz w:val="28"/>
          <w:szCs w:val="28"/>
        </w:rPr>
        <w:t xml:space="preserve"> the death.</w:t>
      </w:r>
      <w:r w:rsidR="00564BB1">
        <w:rPr>
          <w:sz w:val="28"/>
          <w:szCs w:val="28"/>
        </w:rPr>
        <w:t xml:space="preserve">  If the coroner carries out a post-mortem examination and orders an inquest, they will issue a </w:t>
      </w:r>
      <w:r w:rsidR="00564BB1" w:rsidRPr="001465BC">
        <w:rPr>
          <w:b/>
          <w:bCs/>
          <w:color w:val="7030A0"/>
          <w:sz w:val="28"/>
          <w:szCs w:val="28"/>
        </w:rPr>
        <w:t>Coroner’s order for burial (</w:t>
      </w:r>
      <w:r w:rsidR="001465BC" w:rsidRPr="001465BC">
        <w:rPr>
          <w:b/>
          <w:bCs/>
          <w:color w:val="7030A0"/>
          <w:sz w:val="28"/>
          <w:szCs w:val="28"/>
        </w:rPr>
        <w:t>Form 101)</w:t>
      </w:r>
      <w:r w:rsidR="001465BC" w:rsidRPr="001465BC">
        <w:rPr>
          <w:color w:val="7030A0"/>
          <w:sz w:val="28"/>
          <w:szCs w:val="28"/>
        </w:rPr>
        <w:t xml:space="preserve"> </w:t>
      </w:r>
      <w:r w:rsidR="001465BC">
        <w:rPr>
          <w:sz w:val="28"/>
          <w:szCs w:val="28"/>
        </w:rPr>
        <w:t>in place of the Certificate for burial or cremation.</w:t>
      </w:r>
    </w:p>
    <w:p w14:paraId="7BA995D5" w14:textId="77777777" w:rsidR="003216EF" w:rsidRDefault="00564BB1" w:rsidP="00D24977">
      <w:pPr>
        <w:pStyle w:val="BodyText"/>
        <w:numPr>
          <w:ilvl w:val="0"/>
          <w:numId w:val="3"/>
        </w:numPr>
        <w:spacing w:before="230" w:after="240" w:line="276" w:lineRule="auto"/>
        <w:ind w:right="387"/>
        <w:rPr>
          <w:sz w:val="28"/>
          <w:szCs w:val="28"/>
        </w:rPr>
      </w:pPr>
      <w:r>
        <w:rPr>
          <w:b/>
          <w:bCs/>
          <w:color w:val="7030A0"/>
          <w:sz w:val="28"/>
          <w:szCs w:val="28"/>
        </w:rPr>
        <w:lastRenderedPageBreak/>
        <w:t xml:space="preserve">The Cemetery </w:t>
      </w:r>
      <w:r w:rsidR="00723F85">
        <w:rPr>
          <w:b/>
          <w:bCs/>
          <w:color w:val="7030A0"/>
          <w:sz w:val="28"/>
          <w:szCs w:val="28"/>
        </w:rPr>
        <w:t xml:space="preserve">instruction forms </w:t>
      </w:r>
      <w:r w:rsidR="00723F85">
        <w:rPr>
          <w:sz w:val="28"/>
          <w:szCs w:val="28"/>
        </w:rPr>
        <w:t xml:space="preserve">are different between individual cemeteries and burial grounds. </w:t>
      </w:r>
      <w:r w:rsidR="00B75424">
        <w:rPr>
          <w:sz w:val="28"/>
          <w:szCs w:val="28"/>
        </w:rPr>
        <w:t xml:space="preserve">Sometimes they will be available to download </w:t>
      </w:r>
      <w:r w:rsidR="00311340">
        <w:rPr>
          <w:sz w:val="28"/>
          <w:szCs w:val="28"/>
        </w:rPr>
        <w:t>from</w:t>
      </w:r>
      <w:r w:rsidR="00B75424">
        <w:rPr>
          <w:sz w:val="28"/>
          <w:szCs w:val="28"/>
        </w:rPr>
        <w:t xml:space="preserve"> the cemetery website, </w:t>
      </w:r>
      <w:r w:rsidR="006744E6">
        <w:rPr>
          <w:sz w:val="28"/>
          <w:szCs w:val="28"/>
        </w:rPr>
        <w:t>or you may need to contact the</w:t>
      </w:r>
      <w:r w:rsidR="00311340">
        <w:rPr>
          <w:sz w:val="28"/>
          <w:szCs w:val="28"/>
        </w:rPr>
        <w:t>ir office to get a copy.</w:t>
      </w:r>
      <w:r w:rsidR="00CF5EAC">
        <w:rPr>
          <w:sz w:val="28"/>
          <w:szCs w:val="28"/>
        </w:rPr>
        <w:t xml:space="preserve">  </w:t>
      </w:r>
    </w:p>
    <w:p w14:paraId="1B91A10C" w14:textId="77777777" w:rsidR="003216EF" w:rsidRDefault="00537DEC" w:rsidP="003216EF">
      <w:pPr>
        <w:pStyle w:val="BodyText"/>
        <w:numPr>
          <w:ilvl w:val="1"/>
          <w:numId w:val="3"/>
        </w:numPr>
        <w:spacing w:before="230" w:after="240" w:line="276" w:lineRule="auto"/>
        <w:ind w:right="387"/>
        <w:rPr>
          <w:sz w:val="28"/>
          <w:szCs w:val="28"/>
        </w:rPr>
      </w:pPr>
      <w:r>
        <w:rPr>
          <w:sz w:val="28"/>
          <w:szCs w:val="28"/>
        </w:rPr>
        <w:t xml:space="preserve">The forms must be completed by the </w:t>
      </w:r>
      <w:r w:rsidR="00033475">
        <w:rPr>
          <w:sz w:val="28"/>
          <w:szCs w:val="28"/>
        </w:rPr>
        <w:t xml:space="preserve">person who will </w:t>
      </w:r>
      <w:r w:rsidR="00606908">
        <w:rPr>
          <w:sz w:val="28"/>
          <w:szCs w:val="28"/>
        </w:rPr>
        <w:t xml:space="preserve">own the exclusive rights to burial in the grave, and their signature will be required for </w:t>
      </w:r>
      <w:r w:rsidR="003216EF">
        <w:rPr>
          <w:sz w:val="28"/>
          <w:szCs w:val="28"/>
        </w:rPr>
        <w:t>any memorial to be placed, or any future burials.</w:t>
      </w:r>
    </w:p>
    <w:p w14:paraId="77D9B0B4" w14:textId="1271017B" w:rsidR="002D5CE5" w:rsidRPr="002D5CE5" w:rsidRDefault="003216EF" w:rsidP="002D5CE5">
      <w:pPr>
        <w:pStyle w:val="BodyText"/>
        <w:numPr>
          <w:ilvl w:val="1"/>
          <w:numId w:val="3"/>
        </w:numPr>
        <w:spacing w:before="230" w:after="240" w:line="276" w:lineRule="auto"/>
        <w:ind w:right="387"/>
        <w:rPr>
          <w:sz w:val="28"/>
          <w:szCs w:val="28"/>
        </w:rPr>
      </w:pPr>
      <w:r>
        <w:rPr>
          <w:sz w:val="28"/>
          <w:szCs w:val="28"/>
        </w:rPr>
        <w:t xml:space="preserve">If the burial is in a grave that is already owned, the </w:t>
      </w:r>
      <w:r w:rsidR="00537DEC">
        <w:rPr>
          <w:sz w:val="28"/>
          <w:szCs w:val="28"/>
        </w:rPr>
        <w:t>named owner of the exclusive rights of burial in the grave</w:t>
      </w:r>
      <w:r w:rsidR="002D5CE5">
        <w:rPr>
          <w:sz w:val="28"/>
          <w:szCs w:val="28"/>
        </w:rPr>
        <w:t xml:space="preserve"> will need to sign the cemetery forms to give permission for the burial</w:t>
      </w:r>
      <w:r w:rsidR="00537DEC">
        <w:rPr>
          <w:sz w:val="28"/>
          <w:szCs w:val="28"/>
        </w:rPr>
        <w:t xml:space="preserve">.  </w:t>
      </w:r>
      <w:r w:rsidR="008C06E0">
        <w:rPr>
          <w:sz w:val="28"/>
          <w:szCs w:val="28"/>
        </w:rPr>
        <w:t>The</w:t>
      </w:r>
      <w:r w:rsidR="002D5CE5" w:rsidRPr="005F2382">
        <w:rPr>
          <w:sz w:val="28"/>
          <w:szCs w:val="28"/>
        </w:rPr>
        <w:t xml:space="preserve"> cemetery </w:t>
      </w:r>
      <w:r w:rsidR="008C06E0">
        <w:rPr>
          <w:sz w:val="28"/>
          <w:szCs w:val="28"/>
        </w:rPr>
        <w:t xml:space="preserve">office </w:t>
      </w:r>
      <w:r w:rsidR="002D5CE5" w:rsidRPr="005F2382">
        <w:rPr>
          <w:sz w:val="28"/>
          <w:szCs w:val="28"/>
        </w:rPr>
        <w:t>may need to see a copy of the deeds to the grave before reopening the plot.</w:t>
      </w:r>
      <w:r w:rsidR="002D5CE5">
        <w:rPr>
          <w:sz w:val="28"/>
          <w:szCs w:val="28"/>
        </w:rPr>
        <w:t xml:space="preserve">  If the deeds are not available or cannot be found, the cemetery will advise of their procedure.</w:t>
      </w:r>
    </w:p>
    <w:p w14:paraId="1FB9A62A" w14:textId="3BFD19F5" w:rsidR="00A45B47" w:rsidRDefault="00537DEC" w:rsidP="003216EF">
      <w:pPr>
        <w:pStyle w:val="BodyText"/>
        <w:numPr>
          <w:ilvl w:val="1"/>
          <w:numId w:val="3"/>
        </w:numPr>
        <w:spacing w:before="230" w:after="240" w:line="276" w:lineRule="auto"/>
        <w:ind w:right="387"/>
        <w:rPr>
          <w:sz w:val="28"/>
          <w:szCs w:val="28"/>
        </w:rPr>
      </w:pPr>
      <w:r>
        <w:rPr>
          <w:sz w:val="28"/>
          <w:szCs w:val="28"/>
        </w:rPr>
        <w:t>If the named owner is the person who has died, the cemetery may require the ownership to be transferred</w:t>
      </w:r>
      <w:r w:rsidR="007E2900">
        <w:rPr>
          <w:sz w:val="28"/>
          <w:szCs w:val="28"/>
        </w:rPr>
        <w:t>.</w:t>
      </w:r>
    </w:p>
    <w:p w14:paraId="752C86B1" w14:textId="3912DCB0" w:rsidR="000C16D6" w:rsidRPr="001A20D1" w:rsidRDefault="000C16D6" w:rsidP="000C16D6">
      <w:pPr>
        <w:pStyle w:val="Heading1"/>
        <w:spacing w:before="240" w:after="240" w:line="276" w:lineRule="auto"/>
        <w:ind w:left="0"/>
        <w:rPr>
          <w:b/>
          <w:bCs/>
          <w:color w:val="643389"/>
        </w:rPr>
      </w:pPr>
      <w:r>
        <w:rPr>
          <w:b/>
          <w:bCs/>
          <w:color w:val="643389"/>
        </w:rPr>
        <w:t>Paperwork for Cremation or Burial in Scotland</w:t>
      </w:r>
    </w:p>
    <w:p w14:paraId="6CD98E0B" w14:textId="05D41B86" w:rsidR="00652D41" w:rsidRDefault="000C16D6" w:rsidP="000C16D6">
      <w:pPr>
        <w:pStyle w:val="BodyText"/>
        <w:spacing w:after="240" w:line="276" w:lineRule="auto"/>
        <w:ind w:right="479"/>
        <w:rPr>
          <w:sz w:val="28"/>
          <w:szCs w:val="28"/>
        </w:rPr>
      </w:pPr>
      <w:r>
        <w:rPr>
          <w:sz w:val="28"/>
          <w:szCs w:val="28"/>
        </w:rPr>
        <w:t>A death needs to be confirmed by a medical professional</w:t>
      </w:r>
      <w:r w:rsidR="00B06CA4">
        <w:rPr>
          <w:sz w:val="28"/>
          <w:szCs w:val="28"/>
        </w:rPr>
        <w:t xml:space="preserve">.  </w:t>
      </w:r>
      <w:r w:rsidRPr="001A20D1">
        <w:rPr>
          <w:sz w:val="28"/>
          <w:szCs w:val="28"/>
        </w:rPr>
        <w:t xml:space="preserve">You must register the death and can’t go ahead without the </w:t>
      </w:r>
      <w:r>
        <w:rPr>
          <w:sz w:val="28"/>
          <w:szCs w:val="28"/>
        </w:rPr>
        <w:t>C</w:t>
      </w:r>
      <w:r w:rsidRPr="001A20D1">
        <w:rPr>
          <w:sz w:val="28"/>
          <w:szCs w:val="28"/>
        </w:rPr>
        <w:t xml:space="preserve">ertificate for </w:t>
      </w:r>
      <w:r>
        <w:rPr>
          <w:sz w:val="28"/>
          <w:szCs w:val="28"/>
        </w:rPr>
        <w:t>B</w:t>
      </w:r>
      <w:r w:rsidRPr="001A20D1">
        <w:rPr>
          <w:sz w:val="28"/>
          <w:szCs w:val="28"/>
        </w:rPr>
        <w:t xml:space="preserve">urial or </w:t>
      </w:r>
      <w:r>
        <w:rPr>
          <w:sz w:val="28"/>
          <w:szCs w:val="28"/>
        </w:rPr>
        <w:t>C</w:t>
      </w:r>
      <w:r w:rsidRPr="001A20D1">
        <w:rPr>
          <w:sz w:val="28"/>
          <w:szCs w:val="28"/>
        </w:rPr>
        <w:t>remation</w:t>
      </w:r>
      <w:r>
        <w:rPr>
          <w:sz w:val="28"/>
          <w:szCs w:val="28"/>
        </w:rPr>
        <w:t xml:space="preserve"> or C</w:t>
      </w:r>
      <w:r w:rsidRPr="001A20D1">
        <w:rPr>
          <w:sz w:val="28"/>
          <w:szCs w:val="28"/>
        </w:rPr>
        <w:t>ertificate of Registration of Death</w:t>
      </w:r>
      <w:r w:rsidR="00652D41">
        <w:rPr>
          <w:sz w:val="28"/>
          <w:szCs w:val="28"/>
        </w:rPr>
        <w:t>.</w:t>
      </w:r>
    </w:p>
    <w:p w14:paraId="0028D67E" w14:textId="6D5B9EE3" w:rsidR="00652D41" w:rsidRDefault="00652D41" w:rsidP="00652D41">
      <w:pPr>
        <w:pStyle w:val="BodyText"/>
        <w:spacing w:after="240" w:line="276" w:lineRule="auto"/>
        <w:ind w:right="479"/>
        <w:rPr>
          <w:sz w:val="28"/>
          <w:szCs w:val="28"/>
        </w:rPr>
      </w:pPr>
      <w:r>
        <w:rPr>
          <w:sz w:val="28"/>
          <w:szCs w:val="28"/>
        </w:rPr>
        <w:t xml:space="preserve">For more information about registering a death, please </w:t>
      </w:r>
      <w:r w:rsidRPr="001A20D1">
        <w:rPr>
          <w:sz w:val="28"/>
          <w:szCs w:val="28"/>
        </w:rPr>
        <w:t>see</w:t>
      </w:r>
      <w:r>
        <w:rPr>
          <w:w w:val="90"/>
          <w:sz w:val="28"/>
          <w:szCs w:val="28"/>
        </w:rPr>
        <w:t xml:space="preserve">: </w:t>
      </w:r>
      <w:hyperlink r:id="rId14" w:history="1">
        <w:r w:rsidR="00413852" w:rsidRPr="00413852">
          <w:rPr>
            <w:rStyle w:val="Hyperlink"/>
            <w:color w:val="E36C0A" w:themeColor="accent6" w:themeShade="BF"/>
            <w:sz w:val="28"/>
            <w:szCs w:val="28"/>
          </w:rPr>
          <w:t>Registering a death | quakersocialaction.org.uk</w:t>
        </w:r>
      </w:hyperlink>
    </w:p>
    <w:p w14:paraId="22E9F80D" w14:textId="042F927D" w:rsidR="000C16D6" w:rsidRDefault="000C16D6" w:rsidP="000C16D6">
      <w:pPr>
        <w:pStyle w:val="BodyText"/>
        <w:spacing w:after="240" w:line="276" w:lineRule="auto"/>
        <w:ind w:right="294"/>
        <w:rPr>
          <w:sz w:val="28"/>
          <w:szCs w:val="28"/>
        </w:rPr>
      </w:pPr>
      <w:r>
        <w:rPr>
          <w:sz w:val="28"/>
          <w:szCs w:val="28"/>
        </w:rPr>
        <w:t xml:space="preserve">The paperwork required for a cremation in </w:t>
      </w:r>
      <w:r w:rsidR="00652D41">
        <w:rPr>
          <w:sz w:val="28"/>
          <w:szCs w:val="28"/>
        </w:rPr>
        <w:t>Scotland</w:t>
      </w:r>
      <w:r>
        <w:rPr>
          <w:sz w:val="28"/>
          <w:szCs w:val="28"/>
        </w:rPr>
        <w:t xml:space="preserve"> </w:t>
      </w:r>
      <w:r w:rsidR="00652D41">
        <w:rPr>
          <w:sz w:val="28"/>
          <w:szCs w:val="28"/>
        </w:rPr>
        <w:t>is</w:t>
      </w:r>
      <w:r>
        <w:rPr>
          <w:sz w:val="28"/>
          <w:szCs w:val="28"/>
        </w:rPr>
        <w:t>:</w:t>
      </w:r>
    </w:p>
    <w:p w14:paraId="0FE94313" w14:textId="76B9F35A" w:rsidR="00090149" w:rsidRPr="00090149" w:rsidRDefault="005B4B0A" w:rsidP="00090149">
      <w:pPr>
        <w:pStyle w:val="ListParagraph"/>
        <w:numPr>
          <w:ilvl w:val="0"/>
          <w:numId w:val="2"/>
        </w:numPr>
        <w:spacing w:before="240" w:after="240"/>
        <w:rPr>
          <w:sz w:val="28"/>
          <w:szCs w:val="28"/>
        </w:rPr>
      </w:pPr>
      <w:r w:rsidRPr="005B4B0A">
        <w:rPr>
          <w:b/>
          <w:bCs/>
          <w:color w:val="7030A0"/>
          <w:sz w:val="28"/>
          <w:szCs w:val="28"/>
        </w:rPr>
        <w:t>The Certificate of registration of death (Form 14)</w:t>
      </w:r>
      <w:r w:rsidRPr="00D47EDF">
        <w:t xml:space="preserve"> </w:t>
      </w:r>
      <w:r w:rsidRPr="005B4B0A">
        <w:rPr>
          <w:sz w:val="28"/>
          <w:szCs w:val="28"/>
        </w:rPr>
        <w:t xml:space="preserve">which </w:t>
      </w:r>
      <w:r>
        <w:rPr>
          <w:sz w:val="28"/>
          <w:szCs w:val="28"/>
        </w:rPr>
        <w:t xml:space="preserve">you will get </w:t>
      </w:r>
      <w:r w:rsidR="00090149">
        <w:rPr>
          <w:sz w:val="28"/>
          <w:szCs w:val="28"/>
        </w:rPr>
        <w:t>from the registry office when you register the death.</w:t>
      </w:r>
    </w:p>
    <w:p w14:paraId="1FB7406C" w14:textId="28FCDC4C" w:rsidR="005F79E4" w:rsidRPr="00090149" w:rsidRDefault="005F79E4" w:rsidP="00090149">
      <w:pPr>
        <w:pStyle w:val="ListParagraph"/>
        <w:numPr>
          <w:ilvl w:val="0"/>
          <w:numId w:val="2"/>
        </w:numPr>
        <w:spacing w:before="240" w:after="240"/>
        <w:rPr>
          <w:sz w:val="28"/>
          <w:szCs w:val="28"/>
        </w:rPr>
      </w:pPr>
      <w:r w:rsidRPr="00090149">
        <w:rPr>
          <w:b/>
          <w:bCs/>
          <w:color w:val="7030A0"/>
          <w:sz w:val="28"/>
          <w:szCs w:val="28"/>
        </w:rPr>
        <w:t>The Procurator Fiscal’s Certificate (Form E1)</w:t>
      </w:r>
      <w:r w:rsidRPr="00090149">
        <w:rPr>
          <w:sz w:val="28"/>
          <w:szCs w:val="28"/>
        </w:rPr>
        <w:t xml:space="preserve"> </w:t>
      </w:r>
      <w:r w:rsidRPr="005F79E4">
        <w:rPr>
          <w:sz w:val="28"/>
          <w:szCs w:val="28"/>
        </w:rPr>
        <w:t>if the procurator fiscal carries out a post-mortem examination. This would need to be collected from the procurator fiscal’s office.</w:t>
      </w:r>
    </w:p>
    <w:p w14:paraId="7C5377C0" w14:textId="0A74F814" w:rsidR="00090149" w:rsidRPr="00090149" w:rsidRDefault="005F79E4" w:rsidP="00090149">
      <w:pPr>
        <w:pStyle w:val="ListParagraph"/>
        <w:widowControl/>
        <w:numPr>
          <w:ilvl w:val="0"/>
          <w:numId w:val="2"/>
        </w:numPr>
        <w:autoSpaceDE/>
        <w:autoSpaceDN/>
        <w:spacing w:after="240" w:line="259" w:lineRule="auto"/>
        <w:contextualSpacing/>
        <w:rPr>
          <w:sz w:val="28"/>
          <w:szCs w:val="28"/>
        </w:rPr>
      </w:pPr>
      <w:r w:rsidRPr="002605AF">
        <w:rPr>
          <w:b/>
          <w:bCs/>
          <w:color w:val="7030A0"/>
          <w:sz w:val="28"/>
          <w:szCs w:val="28"/>
        </w:rPr>
        <w:lastRenderedPageBreak/>
        <w:t>Application for Cremation (Form A)</w:t>
      </w:r>
      <w:r w:rsidRPr="002605AF">
        <w:rPr>
          <w:sz w:val="28"/>
          <w:szCs w:val="28"/>
        </w:rPr>
        <w:t xml:space="preserve"> </w:t>
      </w:r>
      <w:r w:rsidR="002605AF" w:rsidRPr="002605AF">
        <w:rPr>
          <w:sz w:val="28"/>
          <w:szCs w:val="28"/>
        </w:rPr>
        <w:t xml:space="preserve">should be filled in by the person taking responsibility for the funeral arrangements, and who will be the primary contact for the crematorium. You can get blank forms from a funeral director, crematorium or online at </w:t>
      </w:r>
      <w:hyperlink r:id="rId15" w:history="1">
        <w:r w:rsidR="00145C4D" w:rsidRPr="00145C4D">
          <w:rPr>
            <w:rStyle w:val="Hyperlink"/>
            <w:color w:val="E36C0A" w:themeColor="accent6" w:themeShade="BF"/>
            <w:sz w:val="28"/>
            <w:szCs w:val="28"/>
          </w:rPr>
          <w:t>Form A1: application for cremation of an adult or a child (www.gov.scot)</w:t>
        </w:r>
      </w:hyperlink>
    </w:p>
    <w:p w14:paraId="1B824AA7" w14:textId="4B51B426" w:rsidR="005F79E4" w:rsidRPr="00582A12" w:rsidRDefault="005F79E4" w:rsidP="00090149">
      <w:pPr>
        <w:pStyle w:val="BodyText"/>
        <w:numPr>
          <w:ilvl w:val="0"/>
          <w:numId w:val="3"/>
        </w:numPr>
        <w:spacing w:before="230" w:after="240" w:line="276" w:lineRule="auto"/>
        <w:ind w:right="387"/>
        <w:rPr>
          <w:sz w:val="28"/>
          <w:szCs w:val="28"/>
        </w:rPr>
      </w:pPr>
      <w:r w:rsidRPr="005F79E4">
        <w:rPr>
          <w:sz w:val="28"/>
          <w:szCs w:val="28"/>
        </w:rPr>
        <w:t xml:space="preserve">Crematoria often have their own forms for information such as music requirements and other details.  This is often called a </w:t>
      </w:r>
      <w:r w:rsidR="005B7DC2">
        <w:rPr>
          <w:b/>
          <w:bCs/>
          <w:color w:val="7030A0"/>
          <w:sz w:val="28"/>
          <w:szCs w:val="28"/>
        </w:rPr>
        <w:t>S</w:t>
      </w:r>
      <w:r w:rsidRPr="00612574">
        <w:rPr>
          <w:b/>
          <w:bCs/>
          <w:color w:val="7030A0"/>
          <w:sz w:val="28"/>
          <w:szCs w:val="28"/>
        </w:rPr>
        <w:t>upplementary application form</w:t>
      </w:r>
      <w:r w:rsidRPr="005F79E4">
        <w:rPr>
          <w:sz w:val="28"/>
          <w:szCs w:val="28"/>
        </w:rPr>
        <w:t xml:space="preserve">. Some crematoria have these forms available to download from their website, but they will also </w:t>
      </w:r>
      <w:r w:rsidRPr="00582A12">
        <w:rPr>
          <w:sz w:val="28"/>
          <w:szCs w:val="28"/>
        </w:rPr>
        <w:t>have copies available at their office.</w:t>
      </w:r>
    </w:p>
    <w:p w14:paraId="70769B77" w14:textId="4693FF28" w:rsidR="005F79E4" w:rsidRPr="005F79E4" w:rsidRDefault="005F79E4" w:rsidP="00090149">
      <w:pPr>
        <w:pStyle w:val="BodyText"/>
        <w:numPr>
          <w:ilvl w:val="0"/>
          <w:numId w:val="3"/>
        </w:numPr>
        <w:spacing w:before="230" w:after="240" w:line="276" w:lineRule="auto"/>
        <w:ind w:right="387"/>
        <w:rPr>
          <w:sz w:val="28"/>
          <w:szCs w:val="28"/>
        </w:rPr>
      </w:pPr>
      <w:r w:rsidRPr="00582A12">
        <w:rPr>
          <w:sz w:val="28"/>
          <w:szCs w:val="28"/>
        </w:rPr>
        <w:t xml:space="preserve">Generally, crematorium staff are willing and able to help with the </w:t>
      </w:r>
      <w:r w:rsidRPr="005F79E4">
        <w:rPr>
          <w:sz w:val="28"/>
          <w:szCs w:val="28"/>
        </w:rPr>
        <w:t xml:space="preserve">forms needed but will sometimes charge for this service.  The forms normally need to be delivered to the crematorium at least 72 hours before the date of the funeral.  The crematorium staff will then oversee all of the documents and complete the last section of the </w:t>
      </w:r>
      <w:r w:rsidRPr="00F62AEA">
        <w:rPr>
          <w:b/>
          <w:bCs/>
          <w:color w:val="7030A0"/>
          <w:sz w:val="28"/>
          <w:szCs w:val="28"/>
        </w:rPr>
        <w:t xml:space="preserve">Application for </w:t>
      </w:r>
      <w:r w:rsidR="005B7DC2">
        <w:rPr>
          <w:b/>
          <w:bCs/>
          <w:color w:val="7030A0"/>
          <w:sz w:val="28"/>
          <w:szCs w:val="28"/>
        </w:rPr>
        <w:t>c</w:t>
      </w:r>
      <w:r w:rsidRPr="00F62AEA">
        <w:rPr>
          <w:b/>
          <w:bCs/>
          <w:color w:val="7030A0"/>
          <w:sz w:val="28"/>
          <w:szCs w:val="28"/>
        </w:rPr>
        <w:t>remation (Form A)</w:t>
      </w:r>
      <w:r w:rsidRPr="005F79E4">
        <w:rPr>
          <w:sz w:val="28"/>
          <w:szCs w:val="28"/>
        </w:rPr>
        <w:t xml:space="preserve"> to authorize the cremation to take place legally.</w:t>
      </w:r>
    </w:p>
    <w:p w14:paraId="77193E09" w14:textId="31C8799A" w:rsidR="000C16D6" w:rsidRDefault="000C16D6" w:rsidP="000C16D6">
      <w:pPr>
        <w:pStyle w:val="BodyText"/>
        <w:spacing w:before="230" w:after="240" w:line="276" w:lineRule="auto"/>
        <w:ind w:right="387"/>
        <w:rPr>
          <w:sz w:val="28"/>
          <w:szCs w:val="28"/>
        </w:rPr>
      </w:pPr>
      <w:r>
        <w:rPr>
          <w:sz w:val="28"/>
          <w:szCs w:val="28"/>
        </w:rPr>
        <w:t xml:space="preserve">The paperwork required for a burial in </w:t>
      </w:r>
      <w:r w:rsidR="009247CF">
        <w:rPr>
          <w:sz w:val="28"/>
          <w:szCs w:val="28"/>
        </w:rPr>
        <w:t>Scotland</w:t>
      </w:r>
      <w:r>
        <w:rPr>
          <w:sz w:val="28"/>
          <w:szCs w:val="28"/>
        </w:rPr>
        <w:t xml:space="preserve"> is:</w:t>
      </w:r>
    </w:p>
    <w:p w14:paraId="3F9D1494" w14:textId="77777777" w:rsidR="00582A12" w:rsidRPr="00090149" w:rsidRDefault="00582A12" w:rsidP="00582A12">
      <w:pPr>
        <w:pStyle w:val="ListParagraph"/>
        <w:numPr>
          <w:ilvl w:val="0"/>
          <w:numId w:val="3"/>
        </w:numPr>
        <w:spacing w:before="240" w:after="240"/>
        <w:rPr>
          <w:sz w:val="28"/>
          <w:szCs w:val="28"/>
        </w:rPr>
      </w:pPr>
      <w:r w:rsidRPr="005B4B0A">
        <w:rPr>
          <w:b/>
          <w:bCs/>
          <w:color w:val="7030A0"/>
          <w:sz w:val="28"/>
          <w:szCs w:val="28"/>
        </w:rPr>
        <w:t>The Certificate of registration of death (Form 14)</w:t>
      </w:r>
      <w:r w:rsidRPr="00D47EDF">
        <w:t xml:space="preserve"> </w:t>
      </w:r>
      <w:r w:rsidRPr="005B4B0A">
        <w:rPr>
          <w:sz w:val="28"/>
          <w:szCs w:val="28"/>
        </w:rPr>
        <w:t xml:space="preserve">which </w:t>
      </w:r>
      <w:r>
        <w:rPr>
          <w:sz w:val="28"/>
          <w:szCs w:val="28"/>
        </w:rPr>
        <w:t>you will get from the registry office when you register the death.</w:t>
      </w:r>
    </w:p>
    <w:p w14:paraId="7648AC1D" w14:textId="009CBB9B" w:rsidR="000C16D6" w:rsidRDefault="000C16D6" w:rsidP="000C16D6">
      <w:pPr>
        <w:pStyle w:val="BodyText"/>
        <w:numPr>
          <w:ilvl w:val="0"/>
          <w:numId w:val="3"/>
        </w:numPr>
        <w:spacing w:before="230" w:after="240" w:line="276" w:lineRule="auto"/>
        <w:ind w:right="387"/>
        <w:rPr>
          <w:sz w:val="28"/>
          <w:szCs w:val="28"/>
        </w:rPr>
      </w:pPr>
      <w:r>
        <w:rPr>
          <w:b/>
          <w:bCs/>
          <w:color w:val="7030A0"/>
          <w:sz w:val="28"/>
          <w:szCs w:val="28"/>
        </w:rPr>
        <w:t xml:space="preserve">The </w:t>
      </w:r>
      <w:r w:rsidR="00D07F8A">
        <w:rPr>
          <w:b/>
          <w:bCs/>
          <w:color w:val="7030A0"/>
          <w:sz w:val="28"/>
          <w:szCs w:val="28"/>
        </w:rPr>
        <w:t xml:space="preserve">Application for burial </w:t>
      </w:r>
      <w:r w:rsidR="00D07F8A" w:rsidRPr="00E90599">
        <w:rPr>
          <w:sz w:val="28"/>
          <w:szCs w:val="28"/>
        </w:rPr>
        <w:t>forms</w:t>
      </w:r>
      <w:r w:rsidRPr="00D07F8A">
        <w:rPr>
          <w:color w:val="7030A0"/>
          <w:sz w:val="28"/>
          <w:szCs w:val="28"/>
        </w:rPr>
        <w:t xml:space="preserve"> </w:t>
      </w:r>
      <w:r>
        <w:rPr>
          <w:sz w:val="28"/>
          <w:szCs w:val="28"/>
        </w:rPr>
        <w:t xml:space="preserve">are different between individual cemeteries and burial grounds. Sometimes they will be available to download from the cemetery website, or you may need to contact their office to get a copy. </w:t>
      </w:r>
    </w:p>
    <w:p w14:paraId="0CA3CC3D" w14:textId="221296B6" w:rsidR="005C450C" w:rsidRDefault="005C450C" w:rsidP="005C450C">
      <w:pPr>
        <w:pStyle w:val="BodyText"/>
        <w:numPr>
          <w:ilvl w:val="1"/>
          <w:numId w:val="3"/>
        </w:numPr>
        <w:spacing w:before="230" w:after="240" w:line="276" w:lineRule="auto"/>
        <w:ind w:right="387"/>
        <w:rPr>
          <w:sz w:val="28"/>
          <w:szCs w:val="28"/>
        </w:rPr>
      </w:pPr>
      <w:r>
        <w:rPr>
          <w:sz w:val="28"/>
          <w:szCs w:val="28"/>
        </w:rPr>
        <w:t xml:space="preserve">The forms must be completed by the person who will own the exclusive rights to burial in the </w:t>
      </w:r>
      <w:r w:rsidR="00850D98">
        <w:rPr>
          <w:sz w:val="28"/>
          <w:szCs w:val="28"/>
        </w:rPr>
        <w:t>lair/grave</w:t>
      </w:r>
      <w:r>
        <w:rPr>
          <w:sz w:val="28"/>
          <w:szCs w:val="28"/>
        </w:rPr>
        <w:t>, and their signature will be required for any memorial to be placed, or any future burials.</w:t>
      </w:r>
    </w:p>
    <w:p w14:paraId="02DEFB48" w14:textId="780874DE" w:rsidR="005C450C" w:rsidRPr="002D5CE5" w:rsidRDefault="005C450C" w:rsidP="005C450C">
      <w:pPr>
        <w:pStyle w:val="BodyText"/>
        <w:numPr>
          <w:ilvl w:val="1"/>
          <w:numId w:val="3"/>
        </w:numPr>
        <w:spacing w:before="230" w:after="240" w:line="276" w:lineRule="auto"/>
        <w:ind w:right="387"/>
        <w:rPr>
          <w:sz w:val="28"/>
          <w:szCs w:val="28"/>
        </w:rPr>
      </w:pPr>
      <w:r>
        <w:rPr>
          <w:sz w:val="28"/>
          <w:szCs w:val="28"/>
        </w:rPr>
        <w:t xml:space="preserve">If the burial is in a </w:t>
      </w:r>
      <w:r w:rsidR="00850D98">
        <w:rPr>
          <w:sz w:val="28"/>
          <w:szCs w:val="28"/>
        </w:rPr>
        <w:t>lair/grave</w:t>
      </w:r>
      <w:r>
        <w:rPr>
          <w:sz w:val="28"/>
          <w:szCs w:val="28"/>
        </w:rPr>
        <w:t xml:space="preserve"> that is already owned, the named owner of the exclusive rights of burial in the </w:t>
      </w:r>
      <w:r w:rsidR="008C06E0">
        <w:rPr>
          <w:sz w:val="28"/>
          <w:szCs w:val="28"/>
        </w:rPr>
        <w:t xml:space="preserve">lair/grave </w:t>
      </w:r>
      <w:r>
        <w:rPr>
          <w:sz w:val="28"/>
          <w:szCs w:val="28"/>
        </w:rPr>
        <w:t xml:space="preserve">will need to sign the cemetery forms to give permission for the burial. </w:t>
      </w:r>
      <w:r w:rsidR="008C06E0">
        <w:rPr>
          <w:sz w:val="28"/>
          <w:szCs w:val="28"/>
        </w:rPr>
        <w:t>T</w:t>
      </w:r>
      <w:r w:rsidRPr="005F2382">
        <w:rPr>
          <w:sz w:val="28"/>
          <w:szCs w:val="28"/>
        </w:rPr>
        <w:t xml:space="preserve">he cemetery </w:t>
      </w:r>
      <w:r w:rsidR="008C06E0">
        <w:rPr>
          <w:sz w:val="28"/>
          <w:szCs w:val="28"/>
        </w:rPr>
        <w:t xml:space="preserve">office </w:t>
      </w:r>
      <w:r w:rsidRPr="005F2382">
        <w:rPr>
          <w:sz w:val="28"/>
          <w:szCs w:val="28"/>
        </w:rPr>
        <w:t xml:space="preserve">may need </w:t>
      </w:r>
      <w:r w:rsidRPr="005F2382">
        <w:rPr>
          <w:sz w:val="28"/>
          <w:szCs w:val="28"/>
        </w:rPr>
        <w:lastRenderedPageBreak/>
        <w:t xml:space="preserve">to see a copy of the deeds to the </w:t>
      </w:r>
      <w:r w:rsidR="008C06E0">
        <w:rPr>
          <w:sz w:val="28"/>
          <w:szCs w:val="28"/>
        </w:rPr>
        <w:t>lair/grave</w:t>
      </w:r>
      <w:r w:rsidRPr="005F2382">
        <w:rPr>
          <w:sz w:val="28"/>
          <w:szCs w:val="28"/>
        </w:rPr>
        <w:t xml:space="preserve"> before reopening </w:t>
      </w:r>
      <w:r w:rsidR="006F5385">
        <w:rPr>
          <w:sz w:val="28"/>
          <w:szCs w:val="28"/>
        </w:rPr>
        <w:t>it</w:t>
      </w:r>
      <w:r w:rsidRPr="005F2382">
        <w:rPr>
          <w:sz w:val="28"/>
          <w:szCs w:val="28"/>
        </w:rPr>
        <w:t>.</w:t>
      </w:r>
      <w:r>
        <w:rPr>
          <w:sz w:val="28"/>
          <w:szCs w:val="28"/>
        </w:rPr>
        <w:t xml:space="preserve">  If the deeds are not available or cannot be found, the cemetery will advise of their procedure.</w:t>
      </w:r>
    </w:p>
    <w:p w14:paraId="4A0DC0A1" w14:textId="1A747442" w:rsidR="005C450C" w:rsidRPr="005C450C" w:rsidRDefault="005C450C" w:rsidP="005C450C">
      <w:pPr>
        <w:pStyle w:val="BodyText"/>
        <w:numPr>
          <w:ilvl w:val="1"/>
          <w:numId w:val="3"/>
        </w:numPr>
        <w:spacing w:before="230" w:after="240" w:line="276" w:lineRule="auto"/>
        <w:ind w:right="387"/>
        <w:rPr>
          <w:sz w:val="28"/>
          <w:szCs w:val="28"/>
        </w:rPr>
      </w:pPr>
      <w:r>
        <w:rPr>
          <w:sz w:val="28"/>
          <w:szCs w:val="28"/>
        </w:rPr>
        <w:t>If the named owner is the person who has died, the cemetery may require the ownership to be transferred.</w:t>
      </w:r>
    </w:p>
    <w:p w14:paraId="0DBE4DEA" w14:textId="23A930A5" w:rsidR="00E90599" w:rsidRPr="001A20D1" w:rsidRDefault="00E90599" w:rsidP="00E90599">
      <w:pPr>
        <w:pStyle w:val="Heading1"/>
        <w:spacing w:before="240" w:after="240" w:line="276" w:lineRule="auto"/>
        <w:ind w:left="0"/>
        <w:rPr>
          <w:b/>
          <w:bCs/>
          <w:color w:val="643389"/>
        </w:rPr>
      </w:pPr>
      <w:r>
        <w:rPr>
          <w:b/>
          <w:bCs/>
          <w:color w:val="643389"/>
        </w:rPr>
        <w:t>Paperwork for Cremation or Burial in Northern Ireland</w:t>
      </w:r>
    </w:p>
    <w:p w14:paraId="4CD566BD" w14:textId="0771488D" w:rsidR="00E90599" w:rsidRDefault="00E90599" w:rsidP="00E90599">
      <w:pPr>
        <w:pStyle w:val="BodyText"/>
        <w:spacing w:after="240" w:line="276" w:lineRule="auto"/>
        <w:ind w:right="479"/>
        <w:rPr>
          <w:sz w:val="28"/>
          <w:szCs w:val="28"/>
        </w:rPr>
      </w:pPr>
      <w:r>
        <w:rPr>
          <w:sz w:val="28"/>
          <w:szCs w:val="28"/>
        </w:rPr>
        <w:t>A death needs to be confirmed by a medical professional</w:t>
      </w:r>
      <w:r w:rsidR="008C06E0">
        <w:rPr>
          <w:sz w:val="28"/>
          <w:szCs w:val="28"/>
        </w:rPr>
        <w:t xml:space="preserve">.  </w:t>
      </w:r>
      <w:r w:rsidRPr="001A20D1">
        <w:rPr>
          <w:sz w:val="28"/>
          <w:szCs w:val="28"/>
        </w:rPr>
        <w:t xml:space="preserve">You must register the death and can’t go ahead without the </w:t>
      </w:r>
      <w:r>
        <w:rPr>
          <w:sz w:val="28"/>
          <w:szCs w:val="28"/>
        </w:rPr>
        <w:t>C</w:t>
      </w:r>
      <w:r w:rsidRPr="001A20D1">
        <w:rPr>
          <w:sz w:val="28"/>
          <w:szCs w:val="28"/>
        </w:rPr>
        <w:t xml:space="preserve">ertificate for </w:t>
      </w:r>
      <w:r>
        <w:rPr>
          <w:sz w:val="28"/>
          <w:szCs w:val="28"/>
        </w:rPr>
        <w:t>B</w:t>
      </w:r>
      <w:r w:rsidRPr="001A20D1">
        <w:rPr>
          <w:sz w:val="28"/>
          <w:szCs w:val="28"/>
        </w:rPr>
        <w:t xml:space="preserve">urial or </w:t>
      </w:r>
      <w:r>
        <w:rPr>
          <w:sz w:val="28"/>
          <w:szCs w:val="28"/>
        </w:rPr>
        <w:t>C</w:t>
      </w:r>
      <w:r w:rsidRPr="001A20D1">
        <w:rPr>
          <w:sz w:val="28"/>
          <w:szCs w:val="28"/>
        </w:rPr>
        <w:t>remation</w:t>
      </w:r>
      <w:r>
        <w:rPr>
          <w:sz w:val="28"/>
          <w:szCs w:val="28"/>
        </w:rPr>
        <w:t xml:space="preserve"> or C</w:t>
      </w:r>
      <w:r w:rsidRPr="001A20D1">
        <w:rPr>
          <w:sz w:val="28"/>
          <w:szCs w:val="28"/>
        </w:rPr>
        <w:t>ertificate of Registration of Death</w:t>
      </w:r>
      <w:r>
        <w:rPr>
          <w:sz w:val="28"/>
          <w:szCs w:val="28"/>
        </w:rPr>
        <w:t>.</w:t>
      </w:r>
    </w:p>
    <w:p w14:paraId="31D33EB2" w14:textId="6CF1BACA" w:rsidR="00E90599" w:rsidRDefault="00E90599" w:rsidP="00E90599">
      <w:pPr>
        <w:pStyle w:val="BodyText"/>
        <w:spacing w:after="240" w:line="276" w:lineRule="auto"/>
        <w:ind w:right="479"/>
        <w:rPr>
          <w:sz w:val="28"/>
          <w:szCs w:val="28"/>
        </w:rPr>
      </w:pPr>
      <w:r>
        <w:rPr>
          <w:sz w:val="28"/>
          <w:szCs w:val="28"/>
        </w:rPr>
        <w:t xml:space="preserve">For more information about registering a death, please </w:t>
      </w:r>
      <w:r w:rsidRPr="001A20D1">
        <w:rPr>
          <w:sz w:val="28"/>
          <w:szCs w:val="28"/>
        </w:rPr>
        <w:t>see</w:t>
      </w:r>
      <w:r>
        <w:rPr>
          <w:w w:val="90"/>
          <w:sz w:val="28"/>
          <w:szCs w:val="28"/>
        </w:rPr>
        <w:t xml:space="preserve">: </w:t>
      </w:r>
      <w:hyperlink r:id="rId16" w:history="1">
        <w:r w:rsidR="00875FB6" w:rsidRPr="00413852">
          <w:rPr>
            <w:rStyle w:val="Hyperlink"/>
            <w:color w:val="E36C0A" w:themeColor="accent6" w:themeShade="BF"/>
            <w:sz w:val="28"/>
            <w:szCs w:val="28"/>
          </w:rPr>
          <w:t>Registering a death | quakersocialaction.org.uk</w:t>
        </w:r>
      </w:hyperlink>
      <w:r w:rsidRPr="001A20D1">
        <w:rPr>
          <w:sz w:val="28"/>
          <w:szCs w:val="28"/>
        </w:rPr>
        <w:t>.</w:t>
      </w:r>
    </w:p>
    <w:p w14:paraId="10190AEF" w14:textId="22500558" w:rsidR="00E90599" w:rsidRDefault="00E90599" w:rsidP="00E90599">
      <w:pPr>
        <w:pStyle w:val="BodyText"/>
        <w:spacing w:after="240" w:line="276" w:lineRule="auto"/>
        <w:ind w:right="294"/>
        <w:rPr>
          <w:sz w:val="28"/>
          <w:szCs w:val="28"/>
        </w:rPr>
      </w:pPr>
      <w:r>
        <w:rPr>
          <w:sz w:val="28"/>
          <w:szCs w:val="28"/>
        </w:rPr>
        <w:t xml:space="preserve">The paperwork required for a cremation in </w:t>
      </w:r>
      <w:r w:rsidR="002700D2">
        <w:rPr>
          <w:sz w:val="28"/>
          <w:szCs w:val="28"/>
        </w:rPr>
        <w:t>Northern Ireland</w:t>
      </w:r>
      <w:r>
        <w:rPr>
          <w:sz w:val="28"/>
          <w:szCs w:val="28"/>
        </w:rPr>
        <w:t xml:space="preserve"> is:</w:t>
      </w:r>
    </w:p>
    <w:p w14:paraId="0B8A6012" w14:textId="77777777" w:rsidR="00E27A6C" w:rsidRPr="00E27A6C" w:rsidRDefault="00E27A6C" w:rsidP="00E27A6C">
      <w:pPr>
        <w:pStyle w:val="ListParagraph"/>
        <w:numPr>
          <w:ilvl w:val="0"/>
          <w:numId w:val="1"/>
        </w:numPr>
        <w:rPr>
          <w:sz w:val="28"/>
          <w:szCs w:val="28"/>
        </w:rPr>
      </w:pPr>
      <w:r w:rsidRPr="00E27A6C">
        <w:rPr>
          <w:b/>
          <w:bCs/>
          <w:color w:val="7030A0"/>
          <w:sz w:val="28"/>
          <w:szCs w:val="28"/>
        </w:rPr>
        <w:t>Certificate for Burial or Cremation (Form GRO21)</w:t>
      </w:r>
      <w:r w:rsidRPr="00E27A6C">
        <w:rPr>
          <w:sz w:val="28"/>
          <w:szCs w:val="28"/>
        </w:rPr>
        <w:t xml:space="preserve"> which is obtained from the registry office at the point of registering the death. </w:t>
      </w:r>
    </w:p>
    <w:p w14:paraId="5694456A" w14:textId="77777777" w:rsidR="00E27A6C" w:rsidRPr="00E27A6C" w:rsidRDefault="00E27A6C" w:rsidP="00E27A6C">
      <w:pPr>
        <w:pStyle w:val="ListParagraph"/>
        <w:ind w:left="1440"/>
        <w:rPr>
          <w:sz w:val="28"/>
          <w:szCs w:val="28"/>
        </w:rPr>
      </w:pPr>
    </w:p>
    <w:p w14:paraId="1137DA2A" w14:textId="4DC26283" w:rsidR="00E27A6C" w:rsidRPr="00E27A6C" w:rsidRDefault="00E27A6C" w:rsidP="00E27A6C">
      <w:pPr>
        <w:pStyle w:val="ListParagraph"/>
        <w:widowControl/>
        <w:numPr>
          <w:ilvl w:val="0"/>
          <w:numId w:val="1"/>
        </w:numPr>
        <w:autoSpaceDE/>
        <w:autoSpaceDN/>
        <w:spacing w:after="160" w:line="259" w:lineRule="auto"/>
        <w:contextualSpacing/>
        <w:rPr>
          <w:sz w:val="28"/>
          <w:szCs w:val="28"/>
        </w:rPr>
      </w:pPr>
      <w:r w:rsidRPr="00E27A6C">
        <w:rPr>
          <w:b/>
          <w:bCs/>
          <w:color w:val="7030A0"/>
          <w:sz w:val="28"/>
          <w:szCs w:val="28"/>
        </w:rPr>
        <w:t>Application for Cremation (Form A)</w:t>
      </w:r>
      <w:r w:rsidRPr="00E27A6C">
        <w:rPr>
          <w:sz w:val="28"/>
          <w:szCs w:val="28"/>
        </w:rPr>
        <w:t xml:space="preserve"> can be obtained from a funeral director, crematorium or online at </w:t>
      </w:r>
      <w:hyperlink r:id="rId17" w:history="1">
        <w:r w:rsidR="00B7344C" w:rsidRPr="00B7344C">
          <w:rPr>
            <w:rStyle w:val="Hyperlink"/>
            <w:color w:val="E36C0A" w:themeColor="accent6" w:themeShade="BF"/>
            <w:sz w:val="28"/>
            <w:szCs w:val="28"/>
          </w:rPr>
          <w:t>FormA-Cremations.pdf (belfastcity.gov.uk)</w:t>
        </w:r>
      </w:hyperlink>
    </w:p>
    <w:p w14:paraId="26B92AE4" w14:textId="77777777" w:rsidR="00E27A6C" w:rsidRPr="00E27A6C" w:rsidRDefault="00E27A6C" w:rsidP="00E27A6C">
      <w:pPr>
        <w:pStyle w:val="ListParagraph"/>
        <w:rPr>
          <w:sz w:val="28"/>
          <w:szCs w:val="28"/>
        </w:rPr>
      </w:pPr>
    </w:p>
    <w:p w14:paraId="763512FC" w14:textId="77777777" w:rsidR="00E27A6C" w:rsidRDefault="00E27A6C" w:rsidP="00E27A6C">
      <w:pPr>
        <w:pStyle w:val="ListParagraph"/>
        <w:widowControl/>
        <w:numPr>
          <w:ilvl w:val="0"/>
          <w:numId w:val="1"/>
        </w:numPr>
        <w:autoSpaceDE/>
        <w:autoSpaceDN/>
        <w:spacing w:after="160" w:line="259" w:lineRule="auto"/>
        <w:contextualSpacing/>
        <w:rPr>
          <w:sz w:val="28"/>
          <w:szCs w:val="28"/>
        </w:rPr>
      </w:pPr>
      <w:r w:rsidRPr="00E27A6C">
        <w:rPr>
          <w:b/>
          <w:bCs/>
          <w:color w:val="7030A0"/>
          <w:sz w:val="28"/>
          <w:szCs w:val="28"/>
        </w:rPr>
        <w:t>Certificate of Medical Attendant (Form B)</w:t>
      </w:r>
      <w:r w:rsidRPr="00E27A6C">
        <w:rPr>
          <w:sz w:val="28"/>
          <w:szCs w:val="28"/>
        </w:rPr>
        <w:t xml:space="preserve"> this is completed by a doctor who was involved in the care of the person who has died during their last illness.  You will need to inform the hospital bereavement office (if the person died in hospital) or the deceased person’s GP surgery that the funeral is to be a cremation, so that they know to complete this form.  This will need to be collected by someone to take to the crematorium. </w:t>
      </w:r>
    </w:p>
    <w:p w14:paraId="6D2636E5" w14:textId="77777777" w:rsidR="00E27A6C" w:rsidRPr="00E27A6C" w:rsidRDefault="00E27A6C" w:rsidP="00E27A6C">
      <w:pPr>
        <w:pStyle w:val="ListParagraph"/>
        <w:rPr>
          <w:sz w:val="28"/>
          <w:szCs w:val="28"/>
        </w:rPr>
      </w:pPr>
    </w:p>
    <w:p w14:paraId="17966332" w14:textId="77777777" w:rsidR="00E27A6C" w:rsidRDefault="00E27A6C" w:rsidP="00E27A6C">
      <w:pPr>
        <w:pStyle w:val="ListParagraph"/>
        <w:widowControl/>
        <w:numPr>
          <w:ilvl w:val="0"/>
          <w:numId w:val="1"/>
        </w:numPr>
        <w:autoSpaceDE/>
        <w:autoSpaceDN/>
        <w:spacing w:after="160" w:line="259" w:lineRule="auto"/>
        <w:contextualSpacing/>
        <w:rPr>
          <w:sz w:val="28"/>
          <w:szCs w:val="28"/>
        </w:rPr>
      </w:pPr>
      <w:r w:rsidRPr="00E27A6C">
        <w:rPr>
          <w:b/>
          <w:bCs/>
          <w:color w:val="7030A0"/>
          <w:sz w:val="28"/>
          <w:szCs w:val="28"/>
        </w:rPr>
        <w:t>Confirmatory Medical Certificate (Form C)</w:t>
      </w:r>
      <w:r w:rsidRPr="00E27A6C">
        <w:rPr>
          <w:color w:val="7030A0"/>
          <w:sz w:val="28"/>
          <w:szCs w:val="28"/>
        </w:rPr>
        <w:t xml:space="preserve"> </w:t>
      </w:r>
      <w:r w:rsidRPr="00E27A6C">
        <w:rPr>
          <w:sz w:val="28"/>
          <w:szCs w:val="28"/>
        </w:rPr>
        <w:t xml:space="preserve">this needs to be completed by a doctor who is independent from the doctor who completed the Certificate of Medical Attendant. </w:t>
      </w:r>
    </w:p>
    <w:p w14:paraId="7F683EBD" w14:textId="77777777" w:rsidR="00E27A6C" w:rsidRPr="00E27A6C" w:rsidRDefault="00E27A6C" w:rsidP="00E27A6C">
      <w:pPr>
        <w:pStyle w:val="ListParagraph"/>
        <w:rPr>
          <w:sz w:val="28"/>
          <w:szCs w:val="28"/>
        </w:rPr>
      </w:pPr>
    </w:p>
    <w:p w14:paraId="28AF380F" w14:textId="4F7D5E45" w:rsidR="00E27A6C" w:rsidRPr="00E27A6C" w:rsidRDefault="00E27A6C" w:rsidP="00E27A6C">
      <w:pPr>
        <w:pStyle w:val="ListParagraph"/>
        <w:widowControl/>
        <w:numPr>
          <w:ilvl w:val="0"/>
          <w:numId w:val="1"/>
        </w:numPr>
        <w:autoSpaceDE/>
        <w:autoSpaceDN/>
        <w:spacing w:after="160" w:line="259" w:lineRule="auto"/>
        <w:contextualSpacing/>
        <w:rPr>
          <w:sz w:val="28"/>
          <w:szCs w:val="28"/>
        </w:rPr>
      </w:pPr>
      <w:r w:rsidRPr="00E27A6C">
        <w:rPr>
          <w:sz w:val="28"/>
          <w:szCs w:val="28"/>
        </w:rPr>
        <w:t xml:space="preserve">The Certificate of Medical Attendant and Confirmatory Medical Certificate are replaced by the </w:t>
      </w:r>
      <w:r w:rsidRPr="00E27A6C">
        <w:rPr>
          <w:b/>
          <w:bCs/>
          <w:color w:val="7030A0"/>
          <w:sz w:val="28"/>
          <w:szCs w:val="28"/>
        </w:rPr>
        <w:t>Coroner’s Authority for Cremation (Form 20)</w:t>
      </w:r>
      <w:r w:rsidRPr="00E27A6C">
        <w:rPr>
          <w:sz w:val="28"/>
          <w:szCs w:val="28"/>
        </w:rPr>
        <w:t xml:space="preserve"> if the Coroner carries out a post-mortem examination.</w:t>
      </w:r>
    </w:p>
    <w:p w14:paraId="65065902" w14:textId="77777777" w:rsidR="00E27A6C" w:rsidRPr="00E27A6C" w:rsidRDefault="00E27A6C" w:rsidP="00E27A6C">
      <w:pPr>
        <w:pStyle w:val="ListParagraph"/>
        <w:rPr>
          <w:sz w:val="28"/>
          <w:szCs w:val="28"/>
        </w:rPr>
      </w:pPr>
    </w:p>
    <w:p w14:paraId="3F919F75" w14:textId="64EC2E0D" w:rsidR="00E27A6C" w:rsidRPr="00E27A6C" w:rsidRDefault="00E27A6C" w:rsidP="00E27A6C">
      <w:pPr>
        <w:pStyle w:val="ListParagraph"/>
        <w:widowControl/>
        <w:numPr>
          <w:ilvl w:val="0"/>
          <w:numId w:val="1"/>
        </w:numPr>
        <w:autoSpaceDE/>
        <w:autoSpaceDN/>
        <w:spacing w:after="160" w:line="259" w:lineRule="auto"/>
        <w:contextualSpacing/>
        <w:rPr>
          <w:sz w:val="28"/>
          <w:szCs w:val="28"/>
        </w:rPr>
      </w:pPr>
      <w:r w:rsidRPr="00E27A6C">
        <w:rPr>
          <w:b/>
          <w:bCs/>
          <w:color w:val="7030A0"/>
          <w:sz w:val="28"/>
          <w:szCs w:val="28"/>
        </w:rPr>
        <w:t xml:space="preserve">Pacemakers and </w:t>
      </w:r>
      <w:proofErr w:type="spellStart"/>
      <w:r w:rsidRPr="00E27A6C">
        <w:rPr>
          <w:b/>
          <w:bCs/>
          <w:color w:val="7030A0"/>
          <w:sz w:val="28"/>
          <w:szCs w:val="28"/>
        </w:rPr>
        <w:t>Fixion</w:t>
      </w:r>
      <w:proofErr w:type="spellEnd"/>
      <w:r w:rsidRPr="00E27A6C">
        <w:rPr>
          <w:b/>
          <w:bCs/>
          <w:color w:val="7030A0"/>
          <w:sz w:val="28"/>
          <w:szCs w:val="28"/>
        </w:rPr>
        <w:t xml:space="preserve"> Form</w:t>
      </w:r>
      <w:r w:rsidRPr="00E27A6C">
        <w:rPr>
          <w:sz w:val="28"/>
          <w:szCs w:val="28"/>
        </w:rPr>
        <w:t xml:space="preserve">, completed by the </w:t>
      </w:r>
      <w:r w:rsidR="00DD7E50">
        <w:rPr>
          <w:sz w:val="28"/>
          <w:szCs w:val="28"/>
        </w:rPr>
        <w:t xml:space="preserve">same </w:t>
      </w:r>
      <w:r w:rsidRPr="00E27A6C">
        <w:rPr>
          <w:sz w:val="28"/>
          <w:szCs w:val="28"/>
        </w:rPr>
        <w:t xml:space="preserve">doctor </w:t>
      </w:r>
      <w:r w:rsidR="00DD7E50">
        <w:rPr>
          <w:sz w:val="28"/>
          <w:szCs w:val="28"/>
        </w:rPr>
        <w:t>who</w:t>
      </w:r>
      <w:r w:rsidRPr="00E27A6C">
        <w:rPr>
          <w:sz w:val="28"/>
          <w:szCs w:val="28"/>
        </w:rPr>
        <w:t xml:space="preserve"> completed the Certificate of Medical Attendant (Form B)</w:t>
      </w:r>
      <w:r w:rsidR="00DD7E50">
        <w:rPr>
          <w:sz w:val="28"/>
          <w:szCs w:val="28"/>
        </w:rPr>
        <w:t>,</w:t>
      </w:r>
      <w:r w:rsidRPr="00E27A6C">
        <w:rPr>
          <w:sz w:val="28"/>
          <w:szCs w:val="28"/>
        </w:rPr>
        <w:t xml:space="preserve"> or the </w:t>
      </w:r>
      <w:r w:rsidR="00A90DD6">
        <w:rPr>
          <w:sz w:val="28"/>
          <w:szCs w:val="28"/>
        </w:rPr>
        <w:t>C</w:t>
      </w:r>
      <w:r w:rsidRPr="00E27A6C">
        <w:rPr>
          <w:sz w:val="28"/>
          <w:szCs w:val="28"/>
        </w:rPr>
        <w:t>oroner.</w:t>
      </w:r>
    </w:p>
    <w:p w14:paraId="509F1D66" w14:textId="77777777" w:rsidR="00E27A6C" w:rsidRPr="00E27A6C" w:rsidRDefault="00E27A6C" w:rsidP="00E27A6C">
      <w:pPr>
        <w:pStyle w:val="ListParagraph"/>
        <w:rPr>
          <w:sz w:val="28"/>
          <w:szCs w:val="28"/>
        </w:rPr>
      </w:pPr>
    </w:p>
    <w:p w14:paraId="0337C05A" w14:textId="77777777" w:rsidR="00E27A6C" w:rsidRPr="00E27A6C" w:rsidRDefault="00E27A6C" w:rsidP="00E27A6C">
      <w:pPr>
        <w:pStyle w:val="ListParagraph"/>
        <w:widowControl/>
        <w:numPr>
          <w:ilvl w:val="0"/>
          <w:numId w:val="1"/>
        </w:numPr>
        <w:autoSpaceDE/>
        <w:autoSpaceDN/>
        <w:spacing w:after="160" w:line="259" w:lineRule="auto"/>
        <w:contextualSpacing/>
        <w:rPr>
          <w:sz w:val="28"/>
          <w:szCs w:val="28"/>
        </w:rPr>
      </w:pPr>
      <w:r w:rsidRPr="00E27A6C">
        <w:rPr>
          <w:b/>
          <w:bCs/>
          <w:color w:val="7030A0"/>
          <w:sz w:val="28"/>
          <w:szCs w:val="28"/>
        </w:rPr>
        <w:t>Applicant’s instructions to crematorium form</w:t>
      </w:r>
      <w:r w:rsidRPr="00E27A6C">
        <w:rPr>
          <w:sz w:val="28"/>
          <w:szCs w:val="28"/>
        </w:rPr>
        <w:t>, which includes questions about what will happen to the cremated remains and any metals remaining from the cremation process.  It also requires information about the coffin, and any contents.</w:t>
      </w:r>
    </w:p>
    <w:p w14:paraId="0CDAFE90" w14:textId="77777777" w:rsidR="00E27A6C" w:rsidRPr="00E27A6C" w:rsidRDefault="00E27A6C" w:rsidP="00E27A6C">
      <w:pPr>
        <w:pStyle w:val="ListParagraph"/>
        <w:rPr>
          <w:sz w:val="28"/>
          <w:szCs w:val="28"/>
        </w:rPr>
      </w:pPr>
    </w:p>
    <w:p w14:paraId="486480D4" w14:textId="77777777" w:rsidR="00E27A6C" w:rsidRPr="00E27A6C" w:rsidRDefault="00E27A6C" w:rsidP="00E27A6C">
      <w:pPr>
        <w:pStyle w:val="ListParagraph"/>
        <w:widowControl/>
        <w:numPr>
          <w:ilvl w:val="0"/>
          <w:numId w:val="1"/>
        </w:numPr>
        <w:autoSpaceDE/>
        <w:autoSpaceDN/>
        <w:spacing w:after="160" w:line="259" w:lineRule="auto"/>
        <w:contextualSpacing/>
        <w:rPr>
          <w:sz w:val="28"/>
          <w:szCs w:val="28"/>
        </w:rPr>
      </w:pPr>
      <w:r w:rsidRPr="00E27A6C">
        <w:rPr>
          <w:sz w:val="28"/>
          <w:szCs w:val="28"/>
        </w:rPr>
        <w:t xml:space="preserve">Generally, crematorium staff are willing and able to help with the forms needed but will sometimes charge for this service.  The forms normally need to be delivered to the crematorium at least 72 hours before the date of the funeral.  The crematorium staff will then arrange for a medical referee (a doctor who is independent of the doctor who completed the Certificate of Medical Attendant (Form B)) to complete the </w:t>
      </w:r>
      <w:r w:rsidRPr="00E27A6C">
        <w:rPr>
          <w:b/>
          <w:bCs/>
          <w:color w:val="7030A0"/>
          <w:sz w:val="28"/>
          <w:szCs w:val="28"/>
        </w:rPr>
        <w:t>Authority to Cremate (Form F)</w:t>
      </w:r>
      <w:r w:rsidRPr="00E27A6C">
        <w:rPr>
          <w:color w:val="7030A0"/>
          <w:sz w:val="28"/>
          <w:szCs w:val="28"/>
        </w:rPr>
        <w:t xml:space="preserve"> </w:t>
      </w:r>
      <w:r w:rsidRPr="00E27A6C">
        <w:rPr>
          <w:sz w:val="28"/>
          <w:szCs w:val="28"/>
        </w:rPr>
        <w:t>to authorize the cremation to take place legally.</w:t>
      </w:r>
    </w:p>
    <w:p w14:paraId="4ABF4D99" w14:textId="5BB5EAAF" w:rsidR="00E90599" w:rsidRDefault="00E90599" w:rsidP="00E90599">
      <w:pPr>
        <w:pStyle w:val="BodyText"/>
        <w:spacing w:before="230" w:after="240" w:line="276" w:lineRule="auto"/>
        <w:ind w:right="387"/>
        <w:rPr>
          <w:sz w:val="28"/>
          <w:szCs w:val="28"/>
        </w:rPr>
      </w:pPr>
      <w:r w:rsidRPr="003D6339">
        <w:rPr>
          <w:sz w:val="28"/>
          <w:szCs w:val="28"/>
        </w:rPr>
        <w:t xml:space="preserve">The paperwork required for a burial in </w:t>
      </w:r>
      <w:r w:rsidR="001714D3" w:rsidRPr="003D6339">
        <w:rPr>
          <w:sz w:val="28"/>
          <w:szCs w:val="28"/>
        </w:rPr>
        <w:t>Northern Ireland</w:t>
      </w:r>
      <w:r w:rsidRPr="003D6339">
        <w:rPr>
          <w:sz w:val="28"/>
          <w:szCs w:val="28"/>
        </w:rPr>
        <w:t xml:space="preserve"> is:</w:t>
      </w:r>
    </w:p>
    <w:p w14:paraId="6DFE31FD" w14:textId="77777777" w:rsidR="002253C3" w:rsidRPr="00E27A6C" w:rsidRDefault="002253C3" w:rsidP="002253C3">
      <w:pPr>
        <w:pStyle w:val="ListParagraph"/>
        <w:numPr>
          <w:ilvl w:val="0"/>
          <w:numId w:val="3"/>
        </w:numPr>
        <w:rPr>
          <w:sz w:val="28"/>
          <w:szCs w:val="28"/>
        </w:rPr>
      </w:pPr>
      <w:r w:rsidRPr="00E27A6C">
        <w:rPr>
          <w:b/>
          <w:bCs/>
          <w:color w:val="7030A0"/>
          <w:sz w:val="28"/>
          <w:szCs w:val="28"/>
        </w:rPr>
        <w:t>Certificate for Burial or Cremation (Form GRO21)</w:t>
      </w:r>
      <w:r w:rsidRPr="00E27A6C">
        <w:rPr>
          <w:sz w:val="28"/>
          <w:szCs w:val="28"/>
        </w:rPr>
        <w:t xml:space="preserve"> which is obtained from the registry office at the point of registering the death. </w:t>
      </w:r>
    </w:p>
    <w:p w14:paraId="337FBA8E" w14:textId="77777777" w:rsidR="00977D30" w:rsidRDefault="00977D30" w:rsidP="00977D30">
      <w:pPr>
        <w:pStyle w:val="BodyText"/>
        <w:numPr>
          <w:ilvl w:val="0"/>
          <w:numId w:val="3"/>
        </w:numPr>
        <w:spacing w:before="230" w:after="240" w:line="276" w:lineRule="auto"/>
        <w:ind w:right="387"/>
        <w:rPr>
          <w:sz w:val="28"/>
          <w:szCs w:val="28"/>
        </w:rPr>
      </w:pPr>
      <w:r>
        <w:rPr>
          <w:b/>
          <w:bCs/>
          <w:color w:val="7030A0"/>
          <w:sz w:val="28"/>
          <w:szCs w:val="28"/>
        </w:rPr>
        <w:t xml:space="preserve">The Cemetery instruction forms </w:t>
      </w:r>
      <w:r>
        <w:rPr>
          <w:sz w:val="28"/>
          <w:szCs w:val="28"/>
        </w:rPr>
        <w:t xml:space="preserve">are different between individual cemeteries and burial grounds. Sometimes they will be available to download from the cemetery website, or you may need to contact their office to get a copy.  </w:t>
      </w:r>
    </w:p>
    <w:p w14:paraId="4624B047" w14:textId="77777777" w:rsidR="00977D30" w:rsidRDefault="00977D30" w:rsidP="00977D30">
      <w:pPr>
        <w:pStyle w:val="BodyText"/>
        <w:numPr>
          <w:ilvl w:val="1"/>
          <w:numId w:val="3"/>
        </w:numPr>
        <w:spacing w:before="230" w:after="240" w:line="276" w:lineRule="auto"/>
        <w:ind w:right="387"/>
        <w:rPr>
          <w:sz w:val="28"/>
          <w:szCs w:val="28"/>
        </w:rPr>
      </w:pPr>
      <w:r>
        <w:rPr>
          <w:sz w:val="28"/>
          <w:szCs w:val="28"/>
        </w:rPr>
        <w:t>The forms must be completed by the person who will own the exclusive rights to burial in the grave, and their signature will be required for any memorial to be placed, or any future burials.</w:t>
      </w:r>
    </w:p>
    <w:p w14:paraId="088B73B4" w14:textId="77777777" w:rsidR="00977D30" w:rsidRPr="002D5CE5" w:rsidRDefault="00977D30" w:rsidP="00977D30">
      <w:pPr>
        <w:pStyle w:val="BodyText"/>
        <w:numPr>
          <w:ilvl w:val="1"/>
          <w:numId w:val="3"/>
        </w:numPr>
        <w:spacing w:before="230" w:after="240" w:line="276" w:lineRule="auto"/>
        <w:ind w:right="387"/>
        <w:rPr>
          <w:sz w:val="28"/>
          <w:szCs w:val="28"/>
        </w:rPr>
      </w:pPr>
      <w:r>
        <w:rPr>
          <w:sz w:val="28"/>
          <w:szCs w:val="28"/>
        </w:rPr>
        <w:t>If the burial is in a grave that is already owned, the named owner of the exclusive rights of burial in the grave will need to sign the cemetery forms to give permission for the burial.  The</w:t>
      </w:r>
      <w:r w:rsidRPr="005F2382">
        <w:rPr>
          <w:sz w:val="28"/>
          <w:szCs w:val="28"/>
        </w:rPr>
        <w:t xml:space="preserve"> cemetery </w:t>
      </w:r>
      <w:r>
        <w:rPr>
          <w:sz w:val="28"/>
          <w:szCs w:val="28"/>
        </w:rPr>
        <w:t xml:space="preserve">office </w:t>
      </w:r>
      <w:r w:rsidRPr="005F2382">
        <w:rPr>
          <w:sz w:val="28"/>
          <w:szCs w:val="28"/>
        </w:rPr>
        <w:t>may need to see a copy of the deeds to the grave before reopening the plot.</w:t>
      </w:r>
      <w:r>
        <w:rPr>
          <w:sz w:val="28"/>
          <w:szCs w:val="28"/>
        </w:rPr>
        <w:t xml:space="preserve">  If the </w:t>
      </w:r>
      <w:r>
        <w:rPr>
          <w:sz w:val="28"/>
          <w:szCs w:val="28"/>
        </w:rPr>
        <w:lastRenderedPageBreak/>
        <w:t>deeds are not available or cannot be found, the cemetery will advise of their procedure.</w:t>
      </w:r>
    </w:p>
    <w:p w14:paraId="29B5D7C9" w14:textId="149EE1AC" w:rsidR="00801E51" w:rsidRPr="006F5385" w:rsidRDefault="00977D30" w:rsidP="00CF31BB">
      <w:pPr>
        <w:pStyle w:val="BodyText"/>
        <w:numPr>
          <w:ilvl w:val="1"/>
          <w:numId w:val="3"/>
        </w:numPr>
        <w:spacing w:before="230" w:after="240" w:line="276" w:lineRule="auto"/>
        <w:ind w:right="387"/>
        <w:rPr>
          <w:sz w:val="28"/>
          <w:szCs w:val="28"/>
        </w:rPr>
      </w:pPr>
      <w:r>
        <w:rPr>
          <w:sz w:val="28"/>
          <w:szCs w:val="28"/>
        </w:rPr>
        <w:t>If the named owner is the person who has died, the cemetery may require the ownership to be transferred.</w:t>
      </w:r>
    </w:p>
    <w:p w14:paraId="41E3434C" w14:textId="070C715E" w:rsidR="00921F2E" w:rsidRPr="007D05CB" w:rsidRDefault="003C7DBE" w:rsidP="00C17D3C">
      <w:pPr>
        <w:pStyle w:val="Heading1"/>
        <w:ind w:left="0"/>
        <w:rPr>
          <w:b/>
          <w:bCs/>
          <w:color w:val="643389"/>
        </w:rPr>
      </w:pPr>
      <w:r w:rsidRPr="007D05CB">
        <w:rPr>
          <w:b/>
          <w:bCs/>
          <w:color w:val="643389"/>
        </w:rPr>
        <w:t>Arranging the ceremony</w:t>
      </w:r>
    </w:p>
    <w:p w14:paraId="41E3434E" w14:textId="6DF29C48" w:rsidR="00921F2E" w:rsidRPr="007D05CB" w:rsidRDefault="003C7DBE" w:rsidP="00F152AC">
      <w:pPr>
        <w:pStyle w:val="BodyText"/>
        <w:spacing w:after="240" w:line="276" w:lineRule="auto"/>
        <w:ind w:right="294"/>
        <w:rPr>
          <w:sz w:val="28"/>
          <w:szCs w:val="28"/>
        </w:rPr>
      </w:pPr>
      <w:r w:rsidRPr="007D05CB">
        <w:rPr>
          <w:sz w:val="28"/>
          <w:szCs w:val="28"/>
        </w:rPr>
        <w:t>Information about prices and services offered by your local cemetery</w:t>
      </w:r>
      <w:r w:rsidR="00BC3C89">
        <w:rPr>
          <w:sz w:val="28"/>
          <w:szCs w:val="28"/>
        </w:rPr>
        <w:t xml:space="preserve"> and crematoria </w:t>
      </w:r>
      <w:r w:rsidRPr="007D05CB">
        <w:rPr>
          <w:sz w:val="28"/>
          <w:szCs w:val="28"/>
        </w:rPr>
        <w:t>are often online, though you may have to call.</w:t>
      </w:r>
    </w:p>
    <w:p w14:paraId="41E34350" w14:textId="2CB6D612" w:rsidR="00921F2E" w:rsidRPr="007D05CB" w:rsidRDefault="003C7DBE" w:rsidP="00F152AC">
      <w:pPr>
        <w:pStyle w:val="BodyText"/>
        <w:spacing w:after="240" w:line="276" w:lineRule="auto"/>
        <w:rPr>
          <w:sz w:val="28"/>
          <w:szCs w:val="28"/>
        </w:rPr>
      </w:pPr>
      <w:r w:rsidRPr="007D05CB">
        <w:rPr>
          <w:sz w:val="28"/>
          <w:szCs w:val="28"/>
        </w:rPr>
        <w:t>Some crematoria and council websites provide step-by-step advice to arranging a personal cremation without a funeral director.</w:t>
      </w:r>
    </w:p>
    <w:p w14:paraId="5D24123A" w14:textId="6FF3FDB6" w:rsidR="008C536E" w:rsidRDefault="000A3850" w:rsidP="00F152AC">
      <w:pPr>
        <w:pStyle w:val="BodyText"/>
        <w:spacing w:before="1" w:after="240" w:line="276" w:lineRule="auto"/>
        <w:ind w:right="294"/>
        <w:rPr>
          <w:sz w:val="28"/>
          <w:szCs w:val="28"/>
        </w:rPr>
      </w:pPr>
      <w:r>
        <w:rPr>
          <w:sz w:val="28"/>
          <w:szCs w:val="28"/>
        </w:rPr>
        <w:t xml:space="preserve">If you are having a ceremony at the crematorium or cemetery chapel, you will need to let their offices know any requirements or preferences for </w:t>
      </w:r>
      <w:r w:rsidR="008C536E">
        <w:rPr>
          <w:sz w:val="28"/>
          <w:szCs w:val="28"/>
        </w:rPr>
        <w:t>this, particularly any music requirements.  Many cemetery and crematorium offices will have their own forms for this purpose.</w:t>
      </w:r>
    </w:p>
    <w:p w14:paraId="41E34353" w14:textId="77777777" w:rsidR="00921F2E" w:rsidRPr="00C17D3C" w:rsidRDefault="003C7DBE" w:rsidP="00C17D3C">
      <w:pPr>
        <w:pStyle w:val="Heading1"/>
        <w:ind w:left="0"/>
        <w:rPr>
          <w:b/>
          <w:bCs/>
          <w:color w:val="643389"/>
        </w:rPr>
      </w:pPr>
      <w:r w:rsidRPr="00C17D3C">
        <w:rPr>
          <w:b/>
          <w:bCs/>
          <w:color w:val="643389"/>
        </w:rPr>
        <w:t>Buying a suitable coffin</w:t>
      </w:r>
    </w:p>
    <w:p w14:paraId="41E34355" w14:textId="0DA3F575" w:rsidR="00921F2E" w:rsidRPr="00F152AC" w:rsidRDefault="003C7DBE" w:rsidP="00F152AC">
      <w:pPr>
        <w:pStyle w:val="BodyText"/>
        <w:spacing w:after="240" w:line="276" w:lineRule="auto"/>
        <w:ind w:right="294"/>
        <w:rPr>
          <w:sz w:val="28"/>
          <w:szCs w:val="28"/>
        </w:rPr>
      </w:pPr>
      <w:r w:rsidRPr="00F152AC">
        <w:rPr>
          <w:sz w:val="28"/>
          <w:szCs w:val="28"/>
        </w:rPr>
        <w:t xml:space="preserve">The crematorium can offer guidance about a suitable coffin and personal items that can be put inside. Crematoria require coffins to be compliant with Government regulations on emissions and may ask that coffins are accredited by the Funeral Furnishing Manufacturers’ Association or other authority. If you are looking to purchase a coffin yourself, there </w:t>
      </w:r>
      <w:r w:rsidR="00655AE3">
        <w:rPr>
          <w:sz w:val="28"/>
          <w:szCs w:val="28"/>
        </w:rPr>
        <w:t>are</w:t>
      </w:r>
      <w:r w:rsidRPr="00F152AC">
        <w:rPr>
          <w:sz w:val="28"/>
          <w:szCs w:val="28"/>
        </w:rPr>
        <w:t xml:space="preserve"> different options online, but it is important to check the crematorium or cemetery’s requirements first.</w:t>
      </w:r>
    </w:p>
    <w:p w14:paraId="20E09D2C" w14:textId="720EA90A" w:rsidR="00A90DD6" w:rsidRPr="00F152AC" w:rsidRDefault="003C7DBE" w:rsidP="00F152AC">
      <w:pPr>
        <w:pStyle w:val="BodyText"/>
        <w:spacing w:after="240" w:line="276" w:lineRule="auto"/>
        <w:ind w:right="92"/>
        <w:rPr>
          <w:sz w:val="28"/>
          <w:szCs w:val="28"/>
        </w:rPr>
      </w:pPr>
      <w:r w:rsidRPr="00F152AC">
        <w:rPr>
          <w:sz w:val="28"/>
          <w:szCs w:val="28"/>
        </w:rPr>
        <w:t>Hospital mortuary staff may help you place the person who has died inside the coffin. If you have opted for a funeral director just to care for the person who has died, your coffin can be delivered to them</w:t>
      </w:r>
      <w:r w:rsidR="00D30A87">
        <w:rPr>
          <w:sz w:val="28"/>
          <w:szCs w:val="28"/>
        </w:rPr>
        <w:t>, however please be aware that some do charge a handling fee</w:t>
      </w:r>
      <w:r w:rsidRPr="00F152AC">
        <w:rPr>
          <w:sz w:val="28"/>
          <w:szCs w:val="28"/>
        </w:rPr>
        <w:t>.</w:t>
      </w:r>
    </w:p>
    <w:p w14:paraId="41E34358" w14:textId="70044FBA" w:rsidR="00921F2E" w:rsidRPr="00F152AC" w:rsidRDefault="003C7DBE" w:rsidP="006F5385">
      <w:pPr>
        <w:pStyle w:val="Heading1"/>
        <w:spacing w:line="276" w:lineRule="auto"/>
        <w:ind w:left="0" w:right="294"/>
        <w:rPr>
          <w:b/>
          <w:bCs/>
          <w:color w:val="643389"/>
        </w:rPr>
      </w:pPr>
      <w:r w:rsidRPr="00F152AC">
        <w:rPr>
          <w:b/>
          <w:bCs/>
          <w:color w:val="643389"/>
        </w:rPr>
        <w:t xml:space="preserve">Finding a minister, celebrant, or leading </w:t>
      </w:r>
      <w:r w:rsidR="00C9259D">
        <w:rPr>
          <w:b/>
          <w:bCs/>
          <w:color w:val="643389"/>
        </w:rPr>
        <w:t>a</w:t>
      </w:r>
      <w:r w:rsidRPr="00F152AC">
        <w:rPr>
          <w:b/>
          <w:bCs/>
          <w:color w:val="643389"/>
        </w:rPr>
        <w:t xml:space="preserve"> ceremony yourself</w:t>
      </w:r>
    </w:p>
    <w:p w14:paraId="41E3435A" w14:textId="10CD9685" w:rsidR="00921F2E" w:rsidRPr="00F152AC" w:rsidRDefault="003C7DBE" w:rsidP="006F5385">
      <w:pPr>
        <w:pStyle w:val="BodyText"/>
        <w:spacing w:after="240" w:line="276" w:lineRule="auto"/>
        <w:ind w:right="53"/>
        <w:rPr>
          <w:sz w:val="28"/>
          <w:szCs w:val="28"/>
        </w:rPr>
      </w:pPr>
      <w:r w:rsidRPr="00F152AC">
        <w:rPr>
          <w:sz w:val="28"/>
          <w:szCs w:val="28"/>
        </w:rPr>
        <w:t xml:space="preserve">You can ask a faith leader or any independent funeral celebrant (non-religious) to lead the service. The crematorium may have a list of local contacts or there are </w:t>
      </w:r>
      <w:r w:rsidR="00D30A87">
        <w:rPr>
          <w:sz w:val="28"/>
          <w:szCs w:val="28"/>
        </w:rPr>
        <w:t>some</w:t>
      </w:r>
      <w:r w:rsidRPr="00F152AC">
        <w:rPr>
          <w:sz w:val="28"/>
          <w:szCs w:val="28"/>
        </w:rPr>
        <w:t xml:space="preserve"> online</w:t>
      </w:r>
      <w:r w:rsidR="00D30A87">
        <w:rPr>
          <w:sz w:val="28"/>
          <w:szCs w:val="28"/>
        </w:rPr>
        <w:t>,</w:t>
      </w:r>
      <w:r w:rsidRPr="00F152AC">
        <w:rPr>
          <w:sz w:val="28"/>
          <w:szCs w:val="28"/>
        </w:rPr>
        <w:t xml:space="preserve"> searchable websites. </w:t>
      </w:r>
      <w:r w:rsidR="00D30A87">
        <w:rPr>
          <w:sz w:val="28"/>
          <w:szCs w:val="28"/>
        </w:rPr>
        <w:t>Alternatively,</w:t>
      </w:r>
      <w:r w:rsidRPr="00F152AC">
        <w:rPr>
          <w:sz w:val="28"/>
          <w:szCs w:val="28"/>
        </w:rPr>
        <w:t xml:space="preserve"> you or someone you know could prepare and lead the service.</w:t>
      </w:r>
    </w:p>
    <w:p w14:paraId="41E3435B" w14:textId="77777777" w:rsidR="00921F2E" w:rsidRPr="00F152AC" w:rsidRDefault="003C7DBE" w:rsidP="00290F87">
      <w:pPr>
        <w:pStyle w:val="Heading1"/>
        <w:spacing w:line="276" w:lineRule="auto"/>
        <w:ind w:left="0"/>
        <w:rPr>
          <w:b/>
          <w:bCs/>
          <w:color w:val="643389"/>
        </w:rPr>
      </w:pPr>
      <w:r w:rsidRPr="00F152AC">
        <w:rPr>
          <w:b/>
          <w:bCs/>
          <w:color w:val="643389"/>
        </w:rPr>
        <w:lastRenderedPageBreak/>
        <w:t>Transporting the person who has died</w:t>
      </w:r>
    </w:p>
    <w:p w14:paraId="41E3435D" w14:textId="19D334C7" w:rsidR="00921F2E" w:rsidRPr="00F152AC" w:rsidRDefault="003C7DBE" w:rsidP="00F152AC">
      <w:pPr>
        <w:pStyle w:val="BodyText"/>
        <w:spacing w:after="240" w:line="276" w:lineRule="auto"/>
        <w:ind w:right="294"/>
        <w:rPr>
          <w:sz w:val="28"/>
          <w:szCs w:val="28"/>
        </w:rPr>
      </w:pPr>
      <w:r w:rsidRPr="00F152AC">
        <w:rPr>
          <w:sz w:val="28"/>
          <w:szCs w:val="28"/>
        </w:rPr>
        <w:t xml:space="preserve">You can transport the coffin to the ceremony yourself </w:t>
      </w:r>
      <w:r w:rsidR="00D4558A">
        <w:rPr>
          <w:sz w:val="28"/>
          <w:szCs w:val="28"/>
        </w:rPr>
        <w:t>using</w:t>
      </w:r>
      <w:r w:rsidRPr="00F152AC">
        <w:rPr>
          <w:sz w:val="28"/>
          <w:szCs w:val="28"/>
        </w:rPr>
        <w:t xml:space="preserve"> an estate car or van. Alternatively</w:t>
      </w:r>
      <w:r w:rsidR="00290F87">
        <w:rPr>
          <w:sz w:val="28"/>
          <w:szCs w:val="28"/>
        </w:rPr>
        <w:t>,</w:t>
      </w:r>
      <w:r w:rsidRPr="00F152AC">
        <w:rPr>
          <w:sz w:val="28"/>
          <w:szCs w:val="28"/>
        </w:rPr>
        <w:t xml:space="preserve"> you can look for professional transport, such as through a funeral director or other company. A quick online search of ‘funeral services’ </w:t>
      </w:r>
      <w:r w:rsidR="00290F87">
        <w:rPr>
          <w:sz w:val="28"/>
          <w:szCs w:val="28"/>
        </w:rPr>
        <w:t>or ‘</w:t>
      </w:r>
      <w:r w:rsidR="003332B6">
        <w:rPr>
          <w:sz w:val="28"/>
          <w:szCs w:val="28"/>
        </w:rPr>
        <w:t xml:space="preserve">carriage masters’ </w:t>
      </w:r>
      <w:r w:rsidRPr="00F152AC">
        <w:rPr>
          <w:sz w:val="28"/>
          <w:szCs w:val="28"/>
        </w:rPr>
        <w:t>shows that there are several different and unique options available.</w:t>
      </w:r>
    </w:p>
    <w:p w14:paraId="41E3435E" w14:textId="77777777" w:rsidR="00921F2E" w:rsidRPr="00F152AC" w:rsidRDefault="003C7DBE" w:rsidP="003332B6">
      <w:pPr>
        <w:pStyle w:val="Heading1"/>
        <w:spacing w:before="1" w:line="276" w:lineRule="auto"/>
        <w:ind w:left="0"/>
        <w:rPr>
          <w:b/>
          <w:bCs/>
          <w:color w:val="643389"/>
        </w:rPr>
      </w:pPr>
      <w:r w:rsidRPr="00F152AC">
        <w:rPr>
          <w:b/>
          <w:bCs/>
          <w:color w:val="643389"/>
        </w:rPr>
        <w:t>Burying a body on private land or in a garden</w:t>
      </w:r>
    </w:p>
    <w:p w14:paraId="41E34360" w14:textId="23DEA293" w:rsidR="00921F2E" w:rsidRPr="003332B6" w:rsidRDefault="003C7DBE" w:rsidP="003332B6">
      <w:pPr>
        <w:pStyle w:val="BodyText"/>
        <w:spacing w:after="240" w:line="276" w:lineRule="auto"/>
        <w:rPr>
          <w:sz w:val="28"/>
          <w:szCs w:val="28"/>
        </w:rPr>
      </w:pPr>
      <w:r w:rsidRPr="00F152AC">
        <w:rPr>
          <w:sz w:val="28"/>
          <w:szCs w:val="28"/>
        </w:rPr>
        <w:t>It is possible to do this, but there are certain rules that must be followed regarding paperwork, distance to types of water and the depth of the grave. You must have consent from the owner of the freehold of the land and burial of a body must not be prohibited in the land title deeds.</w:t>
      </w:r>
    </w:p>
    <w:p w14:paraId="41E34361" w14:textId="2B61974E" w:rsidR="00921F2E" w:rsidRDefault="003C7DBE" w:rsidP="00F152AC">
      <w:pPr>
        <w:pStyle w:val="BodyText"/>
        <w:spacing w:before="1" w:after="240" w:line="276" w:lineRule="auto"/>
        <w:ind w:right="775"/>
      </w:pPr>
      <w:r w:rsidRPr="00F152AC">
        <w:rPr>
          <w:sz w:val="28"/>
          <w:szCs w:val="28"/>
        </w:rPr>
        <w:t>The Natural Death Centre have resources on their website</w:t>
      </w:r>
      <w:r>
        <w:t xml:space="preserve"> </w:t>
      </w:r>
      <w:hyperlink r:id="rId18">
        <w:r w:rsidRPr="00F152AC">
          <w:rPr>
            <w:color w:val="E36C0A" w:themeColor="accent6" w:themeShade="BF"/>
            <w:sz w:val="28"/>
            <w:szCs w:val="28"/>
            <w:u w:val="single"/>
          </w:rPr>
          <w:t>http://www.naturaldeath.org.uk/</w:t>
        </w:r>
      </w:hyperlink>
      <w:r>
        <w:rPr>
          <w:rFonts w:ascii="Arial Black"/>
          <w:color w:val="D87B2E"/>
          <w:w w:val="90"/>
          <w:u w:val="single" w:color="D87B2E"/>
        </w:rPr>
        <w:t xml:space="preserve"> </w:t>
      </w:r>
      <w:r w:rsidRPr="00F152AC">
        <w:rPr>
          <w:sz w:val="28"/>
          <w:szCs w:val="28"/>
        </w:rPr>
        <w:t xml:space="preserve">and </w:t>
      </w:r>
      <w:r w:rsidR="00585AD5">
        <w:rPr>
          <w:sz w:val="28"/>
          <w:szCs w:val="28"/>
        </w:rPr>
        <w:t>give</w:t>
      </w:r>
      <w:r w:rsidRPr="00F152AC">
        <w:rPr>
          <w:sz w:val="28"/>
          <w:szCs w:val="28"/>
        </w:rPr>
        <w:t xml:space="preserve"> advice </w:t>
      </w:r>
      <w:r w:rsidR="000A2CA2" w:rsidRPr="00F152AC">
        <w:rPr>
          <w:sz w:val="28"/>
          <w:szCs w:val="28"/>
        </w:rPr>
        <w:t>on doing some or all elements of a funeral yourself</w:t>
      </w:r>
      <w:r w:rsidR="000A2CA2">
        <w:rPr>
          <w:sz w:val="28"/>
          <w:szCs w:val="28"/>
        </w:rPr>
        <w:t xml:space="preserve"> </w:t>
      </w:r>
      <w:r w:rsidRPr="00F152AC">
        <w:rPr>
          <w:sz w:val="28"/>
          <w:szCs w:val="28"/>
        </w:rPr>
        <w:t>on their helpline</w:t>
      </w:r>
      <w:r w:rsidR="00585AD5">
        <w:rPr>
          <w:sz w:val="28"/>
          <w:szCs w:val="28"/>
        </w:rPr>
        <w:t>:</w:t>
      </w:r>
      <w:r w:rsidRPr="00F152AC">
        <w:rPr>
          <w:sz w:val="28"/>
          <w:szCs w:val="28"/>
        </w:rPr>
        <w:t xml:space="preserve"> </w:t>
      </w:r>
      <w:r w:rsidRPr="00F152AC">
        <w:rPr>
          <w:b/>
          <w:bCs/>
          <w:color w:val="7030A0"/>
          <w:sz w:val="28"/>
          <w:szCs w:val="28"/>
        </w:rPr>
        <w:t>01962</w:t>
      </w:r>
      <w:r w:rsidR="00585AD5">
        <w:rPr>
          <w:b/>
          <w:bCs/>
          <w:color w:val="7030A0"/>
          <w:sz w:val="28"/>
          <w:szCs w:val="28"/>
        </w:rPr>
        <w:t xml:space="preserve"> </w:t>
      </w:r>
      <w:r w:rsidRPr="00F152AC">
        <w:rPr>
          <w:b/>
          <w:bCs/>
          <w:color w:val="7030A0"/>
          <w:sz w:val="28"/>
          <w:szCs w:val="28"/>
        </w:rPr>
        <w:t>712</w:t>
      </w:r>
      <w:r w:rsidR="00585AD5">
        <w:rPr>
          <w:b/>
          <w:bCs/>
          <w:color w:val="7030A0"/>
          <w:sz w:val="28"/>
          <w:szCs w:val="28"/>
        </w:rPr>
        <w:t xml:space="preserve"> </w:t>
      </w:r>
      <w:r w:rsidRPr="00F152AC">
        <w:rPr>
          <w:b/>
          <w:bCs/>
          <w:color w:val="7030A0"/>
          <w:sz w:val="28"/>
          <w:szCs w:val="28"/>
        </w:rPr>
        <w:t xml:space="preserve">690 </w:t>
      </w:r>
    </w:p>
    <w:p w14:paraId="6DC192D7" w14:textId="6B210FC0" w:rsidR="00D57652" w:rsidRPr="00F152AC" w:rsidRDefault="00D57652" w:rsidP="00F152AC">
      <w:pPr>
        <w:spacing w:before="35" w:after="240" w:line="276" w:lineRule="auto"/>
        <w:rPr>
          <w:b/>
          <w:sz w:val="40"/>
        </w:rPr>
      </w:pPr>
      <w:r>
        <w:rPr>
          <w:b/>
          <w:color w:val="D87B2E"/>
          <w:spacing w:val="-17"/>
          <w:sz w:val="40"/>
          <w:u w:val="thick" w:color="D87B2E"/>
        </w:rPr>
        <w:t>Down</w:t>
      </w:r>
      <w:r>
        <w:rPr>
          <w:b/>
          <w:color w:val="D87B2E"/>
          <w:spacing w:val="-32"/>
          <w:sz w:val="40"/>
          <w:u w:val="thick" w:color="D87B2E"/>
        </w:rPr>
        <w:t xml:space="preserve"> </w:t>
      </w:r>
      <w:r>
        <w:rPr>
          <w:b/>
          <w:color w:val="D87B2E"/>
          <w:spacing w:val="-5"/>
          <w:sz w:val="40"/>
          <w:u w:val="thick" w:color="D87B2E"/>
        </w:rPr>
        <w:t>to</w:t>
      </w:r>
      <w:r w:rsidR="00942FEA">
        <w:rPr>
          <w:b/>
          <w:sz w:val="40"/>
        </w:rPr>
        <w:t xml:space="preserve"> </w:t>
      </w:r>
      <w:r>
        <w:rPr>
          <w:b/>
          <w:color w:val="D87B2E"/>
          <w:spacing w:val="-8"/>
          <w:sz w:val="40"/>
          <w:u w:val="thick" w:color="D87B2E"/>
        </w:rPr>
        <w:t>Earth</w:t>
      </w:r>
      <w:r>
        <w:rPr>
          <w:b/>
          <w:color w:val="D87B2E"/>
          <w:spacing w:val="-33"/>
          <w:sz w:val="40"/>
          <w:u w:val="thick" w:color="D87B2E"/>
        </w:rPr>
        <w:t xml:space="preserve"> </w:t>
      </w:r>
      <w:r>
        <w:rPr>
          <w:b/>
          <w:color w:val="D87B2E"/>
          <w:spacing w:val="-2"/>
          <w:sz w:val="40"/>
          <w:u w:val="thick" w:color="D87B2E"/>
        </w:rPr>
        <w:t>stories…</w:t>
      </w:r>
    </w:p>
    <w:p w14:paraId="41F1B68E" w14:textId="6D10198F" w:rsidR="00EB5EA4" w:rsidRPr="00F152AC" w:rsidRDefault="00D57652" w:rsidP="00F152AC">
      <w:pPr>
        <w:spacing w:after="240" w:line="276" w:lineRule="auto"/>
        <w:ind w:right="35"/>
        <w:rPr>
          <w:sz w:val="28"/>
          <w:szCs w:val="32"/>
        </w:rPr>
      </w:pPr>
      <w:r w:rsidRPr="00F152AC">
        <w:rPr>
          <w:color w:val="D87B2E"/>
          <w:sz w:val="28"/>
          <w:szCs w:val="32"/>
        </w:rPr>
        <w:t>Following our guide, Michael plann</w:t>
      </w:r>
      <w:r w:rsidR="002D542C">
        <w:rPr>
          <w:color w:val="D87B2E"/>
          <w:sz w:val="28"/>
          <w:szCs w:val="32"/>
        </w:rPr>
        <w:t>ed</w:t>
      </w:r>
      <w:r w:rsidRPr="00F152AC">
        <w:rPr>
          <w:color w:val="D87B2E"/>
          <w:sz w:val="28"/>
          <w:szCs w:val="32"/>
        </w:rPr>
        <w:t xml:space="preserve"> a simple</w:t>
      </w:r>
      <w:r w:rsidRPr="00F152AC">
        <w:rPr>
          <w:color w:val="D87B2E"/>
          <w:spacing w:val="-14"/>
          <w:sz w:val="28"/>
          <w:szCs w:val="32"/>
        </w:rPr>
        <w:t xml:space="preserve"> </w:t>
      </w:r>
      <w:r w:rsidRPr="00F152AC">
        <w:rPr>
          <w:color w:val="D87B2E"/>
          <w:sz w:val="28"/>
          <w:szCs w:val="32"/>
        </w:rPr>
        <w:t>‘DIY’</w:t>
      </w:r>
      <w:r w:rsidRPr="00F152AC">
        <w:rPr>
          <w:color w:val="D87B2E"/>
          <w:spacing w:val="-14"/>
          <w:sz w:val="28"/>
          <w:szCs w:val="32"/>
        </w:rPr>
        <w:t xml:space="preserve"> </w:t>
      </w:r>
      <w:r w:rsidRPr="00F152AC">
        <w:rPr>
          <w:color w:val="D87B2E"/>
          <w:sz w:val="28"/>
          <w:szCs w:val="32"/>
        </w:rPr>
        <w:t>funeral</w:t>
      </w:r>
      <w:r w:rsidRPr="00F152AC">
        <w:rPr>
          <w:color w:val="D87B2E"/>
          <w:spacing w:val="-14"/>
          <w:sz w:val="28"/>
          <w:szCs w:val="32"/>
        </w:rPr>
        <w:t xml:space="preserve"> </w:t>
      </w:r>
      <w:r w:rsidRPr="00F152AC">
        <w:rPr>
          <w:color w:val="D87B2E"/>
          <w:sz w:val="28"/>
          <w:szCs w:val="32"/>
        </w:rPr>
        <w:t>by</w:t>
      </w:r>
      <w:r w:rsidRPr="00F152AC">
        <w:rPr>
          <w:color w:val="D87B2E"/>
          <w:spacing w:val="-14"/>
          <w:sz w:val="28"/>
          <w:szCs w:val="32"/>
        </w:rPr>
        <w:t xml:space="preserve"> </w:t>
      </w:r>
      <w:r w:rsidRPr="00F152AC">
        <w:rPr>
          <w:color w:val="D87B2E"/>
          <w:sz w:val="28"/>
          <w:szCs w:val="32"/>
        </w:rPr>
        <w:t>arranging for</w:t>
      </w:r>
      <w:r w:rsidRPr="00F152AC">
        <w:rPr>
          <w:color w:val="D87B2E"/>
          <w:spacing w:val="-2"/>
          <w:sz w:val="28"/>
          <w:szCs w:val="32"/>
        </w:rPr>
        <w:t xml:space="preserve"> </w:t>
      </w:r>
      <w:r w:rsidRPr="00F152AC">
        <w:rPr>
          <w:color w:val="D87B2E"/>
          <w:sz w:val="28"/>
          <w:szCs w:val="32"/>
        </w:rPr>
        <w:t>his</w:t>
      </w:r>
      <w:r w:rsidRPr="00F152AC">
        <w:rPr>
          <w:color w:val="D87B2E"/>
          <w:spacing w:val="-2"/>
          <w:sz w:val="28"/>
          <w:szCs w:val="32"/>
        </w:rPr>
        <w:t xml:space="preserve"> </w:t>
      </w:r>
      <w:r w:rsidRPr="00F152AC">
        <w:rPr>
          <w:color w:val="D87B2E"/>
          <w:sz w:val="28"/>
          <w:szCs w:val="32"/>
        </w:rPr>
        <w:t>mum’s</w:t>
      </w:r>
      <w:r w:rsidRPr="00F152AC">
        <w:rPr>
          <w:color w:val="D87B2E"/>
          <w:spacing w:val="-2"/>
          <w:sz w:val="28"/>
          <w:szCs w:val="32"/>
        </w:rPr>
        <w:t xml:space="preserve"> </w:t>
      </w:r>
      <w:r w:rsidRPr="00F152AC">
        <w:rPr>
          <w:color w:val="D87B2E"/>
          <w:sz w:val="28"/>
          <w:szCs w:val="32"/>
        </w:rPr>
        <w:t>body</w:t>
      </w:r>
      <w:r w:rsidRPr="00F152AC">
        <w:rPr>
          <w:color w:val="D87B2E"/>
          <w:spacing w:val="-2"/>
          <w:sz w:val="28"/>
          <w:szCs w:val="32"/>
        </w:rPr>
        <w:t xml:space="preserve"> </w:t>
      </w:r>
      <w:r w:rsidRPr="00F152AC">
        <w:rPr>
          <w:color w:val="D87B2E"/>
          <w:sz w:val="28"/>
          <w:szCs w:val="32"/>
        </w:rPr>
        <w:t>to</w:t>
      </w:r>
      <w:r w:rsidRPr="00F152AC">
        <w:rPr>
          <w:color w:val="D87B2E"/>
          <w:spacing w:val="-2"/>
          <w:sz w:val="28"/>
          <w:szCs w:val="32"/>
        </w:rPr>
        <w:t xml:space="preserve"> </w:t>
      </w:r>
      <w:r w:rsidRPr="00F152AC">
        <w:rPr>
          <w:color w:val="D87B2E"/>
          <w:sz w:val="28"/>
          <w:szCs w:val="32"/>
        </w:rPr>
        <w:t>be</w:t>
      </w:r>
      <w:r w:rsidRPr="00F152AC">
        <w:rPr>
          <w:color w:val="D87B2E"/>
          <w:spacing w:val="-2"/>
          <w:sz w:val="28"/>
          <w:szCs w:val="32"/>
        </w:rPr>
        <w:t xml:space="preserve"> </w:t>
      </w:r>
      <w:r w:rsidRPr="00F152AC">
        <w:rPr>
          <w:color w:val="D87B2E"/>
          <w:sz w:val="28"/>
          <w:szCs w:val="32"/>
        </w:rPr>
        <w:t>looked after at the hospice for a week</w:t>
      </w:r>
      <w:r w:rsidR="00EB5EA4" w:rsidRPr="00F152AC">
        <w:rPr>
          <w:color w:val="D87B2E"/>
          <w:sz w:val="28"/>
          <w:szCs w:val="32"/>
        </w:rPr>
        <w:t xml:space="preserve"> </w:t>
      </w:r>
      <w:r w:rsidR="00942FEA" w:rsidRPr="00F152AC">
        <w:rPr>
          <w:color w:val="D87B2E"/>
          <w:sz w:val="28"/>
          <w:szCs w:val="32"/>
        </w:rPr>
        <w:t>w</w:t>
      </w:r>
      <w:r w:rsidR="00EB5EA4" w:rsidRPr="00F152AC">
        <w:rPr>
          <w:color w:val="D87B2E"/>
          <w:sz w:val="28"/>
          <w:szCs w:val="32"/>
        </w:rPr>
        <w:t>hile he arranged a faith</w:t>
      </w:r>
      <w:r w:rsidR="00942FEA" w:rsidRPr="00F152AC">
        <w:rPr>
          <w:color w:val="D87B2E"/>
          <w:sz w:val="28"/>
          <w:szCs w:val="32"/>
        </w:rPr>
        <w:t xml:space="preserve"> </w:t>
      </w:r>
      <w:r w:rsidR="00EB5EA4" w:rsidRPr="00F152AC">
        <w:rPr>
          <w:color w:val="D87B2E"/>
          <w:sz w:val="28"/>
          <w:szCs w:val="32"/>
        </w:rPr>
        <w:t>leader,</w:t>
      </w:r>
      <w:r w:rsidR="00EB5EA4" w:rsidRPr="00F152AC">
        <w:rPr>
          <w:color w:val="D87B2E"/>
          <w:spacing w:val="-14"/>
          <w:sz w:val="28"/>
          <w:szCs w:val="32"/>
        </w:rPr>
        <w:t xml:space="preserve"> </w:t>
      </w:r>
      <w:r w:rsidR="00EB5EA4" w:rsidRPr="00F152AC">
        <w:rPr>
          <w:color w:val="D87B2E"/>
          <w:sz w:val="28"/>
          <w:szCs w:val="32"/>
        </w:rPr>
        <w:t>cardboard</w:t>
      </w:r>
      <w:r w:rsidR="00EB5EA4" w:rsidRPr="00F152AC">
        <w:rPr>
          <w:color w:val="D87B2E"/>
          <w:spacing w:val="-14"/>
          <w:sz w:val="28"/>
          <w:szCs w:val="32"/>
        </w:rPr>
        <w:t xml:space="preserve"> </w:t>
      </w:r>
      <w:r w:rsidR="00EB5EA4" w:rsidRPr="00F152AC">
        <w:rPr>
          <w:color w:val="D87B2E"/>
          <w:sz w:val="28"/>
          <w:szCs w:val="32"/>
        </w:rPr>
        <w:t>coffin</w:t>
      </w:r>
      <w:r w:rsidR="00EB5EA4" w:rsidRPr="00F152AC">
        <w:rPr>
          <w:color w:val="D87B2E"/>
          <w:spacing w:val="-14"/>
          <w:sz w:val="28"/>
          <w:szCs w:val="32"/>
        </w:rPr>
        <w:t xml:space="preserve"> </w:t>
      </w:r>
      <w:r w:rsidR="00EB5EA4" w:rsidRPr="00F152AC">
        <w:rPr>
          <w:color w:val="D87B2E"/>
          <w:sz w:val="28"/>
          <w:szCs w:val="32"/>
        </w:rPr>
        <w:t>and crematorium slot.</w:t>
      </w:r>
    </w:p>
    <w:p w14:paraId="70F52DBD" w14:textId="77777777" w:rsidR="00EB5EA4" w:rsidRPr="00F152AC" w:rsidRDefault="00EB5EA4" w:rsidP="00F152AC">
      <w:pPr>
        <w:spacing w:before="116" w:after="240" w:line="276" w:lineRule="auto"/>
        <w:rPr>
          <w:sz w:val="28"/>
          <w:szCs w:val="32"/>
        </w:rPr>
      </w:pPr>
      <w:r w:rsidRPr="00F152AC">
        <w:rPr>
          <w:color w:val="D87B2E"/>
          <w:sz w:val="28"/>
          <w:szCs w:val="32"/>
        </w:rPr>
        <w:t>The</w:t>
      </w:r>
      <w:r w:rsidRPr="00F152AC">
        <w:rPr>
          <w:color w:val="D87B2E"/>
          <w:spacing w:val="-14"/>
          <w:sz w:val="28"/>
          <w:szCs w:val="32"/>
        </w:rPr>
        <w:t xml:space="preserve"> </w:t>
      </w:r>
      <w:r w:rsidRPr="00F152AC">
        <w:rPr>
          <w:color w:val="D87B2E"/>
          <w:sz w:val="28"/>
          <w:szCs w:val="32"/>
        </w:rPr>
        <w:t>full</w:t>
      </w:r>
      <w:r w:rsidRPr="00F152AC">
        <w:rPr>
          <w:color w:val="D87B2E"/>
          <w:spacing w:val="-14"/>
          <w:sz w:val="28"/>
          <w:szCs w:val="32"/>
        </w:rPr>
        <w:t xml:space="preserve"> </w:t>
      </w:r>
      <w:r w:rsidRPr="00F152AC">
        <w:rPr>
          <w:color w:val="D87B2E"/>
          <w:sz w:val="28"/>
          <w:szCs w:val="32"/>
        </w:rPr>
        <w:t>cost</w:t>
      </w:r>
      <w:r w:rsidRPr="00F152AC">
        <w:rPr>
          <w:color w:val="D87B2E"/>
          <w:spacing w:val="-13"/>
          <w:sz w:val="28"/>
          <w:szCs w:val="32"/>
        </w:rPr>
        <w:t xml:space="preserve"> </w:t>
      </w:r>
      <w:r w:rsidRPr="00F152AC">
        <w:rPr>
          <w:color w:val="D87B2E"/>
          <w:sz w:val="28"/>
          <w:szCs w:val="32"/>
        </w:rPr>
        <w:t>of</w:t>
      </w:r>
      <w:r w:rsidRPr="00F152AC">
        <w:rPr>
          <w:color w:val="D87B2E"/>
          <w:spacing w:val="-14"/>
          <w:sz w:val="28"/>
          <w:szCs w:val="32"/>
        </w:rPr>
        <w:t xml:space="preserve"> </w:t>
      </w:r>
      <w:r w:rsidRPr="00F152AC">
        <w:rPr>
          <w:color w:val="D87B2E"/>
          <w:sz w:val="28"/>
          <w:szCs w:val="32"/>
        </w:rPr>
        <w:t>the</w:t>
      </w:r>
      <w:r w:rsidRPr="00F152AC">
        <w:rPr>
          <w:color w:val="D87B2E"/>
          <w:spacing w:val="-14"/>
          <w:sz w:val="28"/>
          <w:szCs w:val="32"/>
        </w:rPr>
        <w:t xml:space="preserve"> </w:t>
      </w:r>
      <w:r w:rsidRPr="00F152AC">
        <w:rPr>
          <w:color w:val="D87B2E"/>
          <w:sz w:val="28"/>
          <w:szCs w:val="32"/>
        </w:rPr>
        <w:t>funeral</w:t>
      </w:r>
      <w:r w:rsidRPr="00F152AC">
        <w:rPr>
          <w:color w:val="D87B2E"/>
          <w:spacing w:val="-13"/>
          <w:sz w:val="28"/>
          <w:szCs w:val="32"/>
        </w:rPr>
        <w:t xml:space="preserve"> </w:t>
      </w:r>
      <w:r w:rsidRPr="00F152AC">
        <w:rPr>
          <w:color w:val="D87B2E"/>
          <w:sz w:val="28"/>
          <w:szCs w:val="32"/>
        </w:rPr>
        <w:t xml:space="preserve">came to around £1,200. Afterwards Michael said that it had been a tough but spiritually rewarding </w:t>
      </w:r>
      <w:r w:rsidRPr="00F152AC">
        <w:rPr>
          <w:color w:val="D87B2E"/>
          <w:spacing w:val="-2"/>
          <w:sz w:val="28"/>
          <w:szCs w:val="32"/>
        </w:rPr>
        <w:t>experience.</w:t>
      </w:r>
    </w:p>
    <w:p w14:paraId="598993B2" w14:textId="77777777" w:rsidR="0003668C" w:rsidRDefault="00EB5EA4" w:rsidP="0003668C">
      <w:pPr>
        <w:spacing w:after="240" w:line="276" w:lineRule="auto"/>
        <w:rPr>
          <w:rFonts w:ascii="Arial Black" w:hAnsi="Arial Black"/>
          <w:color w:val="D87B2E"/>
          <w:spacing w:val="-2"/>
          <w:w w:val="95"/>
          <w:sz w:val="28"/>
        </w:rPr>
      </w:pPr>
      <w:r>
        <w:rPr>
          <w:rFonts w:ascii="Arial Black" w:hAnsi="Arial Black"/>
          <w:color w:val="D87B2E"/>
          <w:w w:val="85"/>
          <w:sz w:val="28"/>
        </w:rPr>
        <w:t>“A</w:t>
      </w:r>
      <w:r>
        <w:rPr>
          <w:rFonts w:ascii="Arial Black" w:hAnsi="Arial Black"/>
          <w:color w:val="D87B2E"/>
          <w:spacing w:val="-6"/>
          <w:w w:val="85"/>
          <w:sz w:val="28"/>
        </w:rPr>
        <w:t xml:space="preserve"> </w:t>
      </w:r>
      <w:r>
        <w:rPr>
          <w:rFonts w:ascii="Arial Black" w:hAnsi="Arial Black"/>
          <w:color w:val="D87B2E"/>
          <w:w w:val="85"/>
          <w:sz w:val="28"/>
        </w:rPr>
        <w:t>friend</w:t>
      </w:r>
      <w:r>
        <w:rPr>
          <w:rFonts w:ascii="Arial Black" w:hAnsi="Arial Black"/>
          <w:color w:val="D87B2E"/>
          <w:spacing w:val="-6"/>
          <w:w w:val="85"/>
          <w:sz w:val="28"/>
        </w:rPr>
        <w:t xml:space="preserve"> </w:t>
      </w:r>
      <w:r>
        <w:rPr>
          <w:rFonts w:ascii="Arial Black" w:hAnsi="Arial Black"/>
          <w:color w:val="D87B2E"/>
          <w:w w:val="85"/>
          <w:sz w:val="28"/>
        </w:rPr>
        <w:t>led</w:t>
      </w:r>
      <w:r>
        <w:rPr>
          <w:rFonts w:ascii="Arial Black" w:hAnsi="Arial Black"/>
          <w:color w:val="D87B2E"/>
          <w:spacing w:val="-6"/>
          <w:w w:val="85"/>
          <w:sz w:val="28"/>
        </w:rPr>
        <w:t xml:space="preserve"> </w:t>
      </w:r>
      <w:r>
        <w:rPr>
          <w:rFonts w:ascii="Arial Black" w:hAnsi="Arial Black"/>
          <w:color w:val="D87B2E"/>
          <w:w w:val="85"/>
          <w:sz w:val="28"/>
        </w:rPr>
        <w:t>a</w:t>
      </w:r>
      <w:r>
        <w:rPr>
          <w:rFonts w:ascii="Arial Black" w:hAnsi="Arial Black"/>
          <w:color w:val="D87B2E"/>
          <w:spacing w:val="-6"/>
          <w:w w:val="85"/>
          <w:sz w:val="28"/>
        </w:rPr>
        <w:t xml:space="preserve"> </w:t>
      </w:r>
      <w:r>
        <w:rPr>
          <w:rFonts w:ascii="Arial Black" w:hAnsi="Arial Black"/>
          <w:color w:val="D87B2E"/>
          <w:w w:val="85"/>
          <w:sz w:val="28"/>
        </w:rPr>
        <w:t xml:space="preserve">simple </w:t>
      </w:r>
      <w:r>
        <w:rPr>
          <w:rFonts w:ascii="Arial Black" w:hAnsi="Arial Black"/>
          <w:color w:val="D87B2E"/>
          <w:spacing w:val="-2"/>
          <w:w w:val="90"/>
          <w:sz w:val="28"/>
        </w:rPr>
        <w:t>ceremony.</w:t>
      </w:r>
      <w:r>
        <w:rPr>
          <w:rFonts w:ascii="Arial Black" w:hAnsi="Arial Black"/>
          <w:color w:val="D87B2E"/>
          <w:spacing w:val="-13"/>
          <w:w w:val="90"/>
          <w:sz w:val="28"/>
        </w:rPr>
        <w:t xml:space="preserve"> </w:t>
      </w:r>
      <w:r>
        <w:rPr>
          <w:rFonts w:ascii="Arial Black" w:hAnsi="Arial Black"/>
          <w:color w:val="D87B2E"/>
          <w:spacing w:val="-2"/>
          <w:w w:val="90"/>
          <w:sz w:val="28"/>
        </w:rPr>
        <w:t>The</w:t>
      </w:r>
      <w:r>
        <w:rPr>
          <w:rFonts w:ascii="Arial Black" w:hAnsi="Arial Black"/>
          <w:color w:val="D87B2E"/>
          <w:spacing w:val="-13"/>
          <w:w w:val="90"/>
          <w:sz w:val="28"/>
        </w:rPr>
        <w:t xml:space="preserve"> </w:t>
      </w:r>
      <w:r>
        <w:rPr>
          <w:rFonts w:ascii="Arial Black" w:hAnsi="Arial Black"/>
          <w:color w:val="D87B2E"/>
          <w:spacing w:val="-2"/>
          <w:w w:val="90"/>
          <w:sz w:val="28"/>
        </w:rPr>
        <w:t xml:space="preserve">care </w:t>
      </w:r>
      <w:r>
        <w:rPr>
          <w:rFonts w:ascii="Arial Black" w:hAnsi="Arial Black"/>
          <w:color w:val="D87B2E"/>
          <w:w w:val="85"/>
          <w:sz w:val="28"/>
        </w:rPr>
        <w:t xml:space="preserve">home laid on tea and </w:t>
      </w:r>
      <w:r>
        <w:rPr>
          <w:rFonts w:ascii="Arial Black" w:hAnsi="Arial Black"/>
          <w:color w:val="D87B2E"/>
          <w:w w:val="90"/>
          <w:sz w:val="28"/>
        </w:rPr>
        <w:t>coffee afterwards and</w:t>
      </w:r>
      <w:r>
        <w:rPr>
          <w:rFonts w:ascii="Arial Black" w:hAnsi="Arial Black"/>
          <w:color w:val="D87B2E"/>
          <w:spacing w:val="-14"/>
          <w:w w:val="90"/>
          <w:sz w:val="28"/>
        </w:rPr>
        <w:t xml:space="preserve"> </w:t>
      </w:r>
      <w:r>
        <w:rPr>
          <w:rFonts w:ascii="Arial Black" w:hAnsi="Arial Black"/>
          <w:color w:val="D87B2E"/>
          <w:w w:val="90"/>
          <w:sz w:val="28"/>
        </w:rPr>
        <w:t>mum’s</w:t>
      </w:r>
      <w:r>
        <w:rPr>
          <w:rFonts w:ascii="Arial Black" w:hAnsi="Arial Black"/>
          <w:color w:val="D87B2E"/>
          <w:spacing w:val="-15"/>
          <w:w w:val="90"/>
          <w:sz w:val="28"/>
        </w:rPr>
        <w:t xml:space="preserve"> </w:t>
      </w:r>
      <w:proofErr w:type="spellStart"/>
      <w:r>
        <w:rPr>
          <w:rFonts w:ascii="Arial Black" w:hAnsi="Arial Black"/>
          <w:color w:val="D87B2E"/>
          <w:w w:val="90"/>
          <w:sz w:val="28"/>
        </w:rPr>
        <w:t>favourite</w:t>
      </w:r>
      <w:proofErr w:type="spellEnd"/>
      <w:r>
        <w:rPr>
          <w:rFonts w:ascii="Arial Black" w:hAnsi="Arial Black"/>
          <w:color w:val="D87B2E"/>
          <w:w w:val="90"/>
          <w:sz w:val="28"/>
        </w:rPr>
        <w:t xml:space="preserve"> cake</w:t>
      </w:r>
      <w:r>
        <w:rPr>
          <w:rFonts w:ascii="Arial Black" w:hAnsi="Arial Black"/>
          <w:color w:val="D87B2E"/>
          <w:spacing w:val="-14"/>
          <w:w w:val="90"/>
          <w:sz w:val="28"/>
        </w:rPr>
        <w:t xml:space="preserve"> </w:t>
      </w:r>
      <w:r>
        <w:rPr>
          <w:rFonts w:ascii="Arial Black" w:hAnsi="Arial Black"/>
          <w:color w:val="D87B2E"/>
          <w:w w:val="90"/>
          <w:sz w:val="28"/>
        </w:rPr>
        <w:t>was</w:t>
      </w:r>
      <w:r>
        <w:rPr>
          <w:rFonts w:ascii="Arial Black" w:hAnsi="Arial Black"/>
          <w:color w:val="D87B2E"/>
          <w:spacing w:val="-15"/>
          <w:w w:val="90"/>
          <w:sz w:val="28"/>
        </w:rPr>
        <w:t xml:space="preserve"> </w:t>
      </w:r>
      <w:r>
        <w:rPr>
          <w:rFonts w:ascii="Arial Black" w:hAnsi="Arial Black"/>
          <w:color w:val="D87B2E"/>
          <w:w w:val="90"/>
          <w:sz w:val="28"/>
        </w:rPr>
        <w:t>eaten</w:t>
      </w:r>
      <w:r>
        <w:rPr>
          <w:rFonts w:ascii="Arial Black" w:hAnsi="Arial Black"/>
          <w:color w:val="D87B2E"/>
          <w:spacing w:val="-14"/>
          <w:w w:val="90"/>
          <w:sz w:val="28"/>
        </w:rPr>
        <w:t xml:space="preserve"> </w:t>
      </w:r>
      <w:r>
        <w:rPr>
          <w:rFonts w:ascii="Arial Black" w:hAnsi="Arial Black"/>
          <w:color w:val="D87B2E"/>
          <w:w w:val="90"/>
          <w:sz w:val="28"/>
        </w:rPr>
        <w:t xml:space="preserve">in her </w:t>
      </w:r>
      <w:proofErr w:type="spellStart"/>
      <w:r>
        <w:rPr>
          <w:rFonts w:ascii="Arial Black" w:hAnsi="Arial Black"/>
          <w:color w:val="D87B2E"/>
          <w:w w:val="90"/>
          <w:sz w:val="28"/>
        </w:rPr>
        <w:t>honour</w:t>
      </w:r>
      <w:proofErr w:type="spellEnd"/>
      <w:r>
        <w:rPr>
          <w:rFonts w:ascii="Arial Black" w:hAnsi="Arial Black"/>
          <w:color w:val="D87B2E"/>
          <w:w w:val="90"/>
          <w:sz w:val="28"/>
        </w:rPr>
        <w:t xml:space="preserve">. Those who attended said </w:t>
      </w:r>
      <w:r>
        <w:rPr>
          <w:rFonts w:ascii="Arial Black" w:hAnsi="Arial Black"/>
          <w:color w:val="D87B2E"/>
          <w:w w:val="85"/>
          <w:sz w:val="28"/>
        </w:rPr>
        <w:t>that</w:t>
      </w:r>
      <w:r>
        <w:rPr>
          <w:rFonts w:ascii="Arial Black" w:hAnsi="Arial Black"/>
          <w:color w:val="D87B2E"/>
          <w:spacing w:val="-5"/>
          <w:w w:val="85"/>
          <w:sz w:val="28"/>
        </w:rPr>
        <w:t xml:space="preserve"> </w:t>
      </w:r>
      <w:r>
        <w:rPr>
          <w:rFonts w:ascii="Arial Black" w:hAnsi="Arial Black"/>
          <w:color w:val="D87B2E"/>
          <w:w w:val="85"/>
          <w:sz w:val="28"/>
        </w:rPr>
        <w:t>it</w:t>
      </w:r>
      <w:r>
        <w:rPr>
          <w:rFonts w:ascii="Arial Black" w:hAnsi="Arial Black"/>
          <w:color w:val="D87B2E"/>
          <w:spacing w:val="-5"/>
          <w:w w:val="85"/>
          <w:sz w:val="28"/>
        </w:rPr>
        <w:t xml:space="preserve"> </w:t>
      </w:r>
      <w:r>
        <w:rPr>
          <w:rFonts w:ascii="Arial Black" w:hAnsi="Arial Black"/>
          <w:color w:val="D87B2E"/>
          <w:w w:val="85"/>
          <w:sz w:val="28"/>
        </w:rPr>
        <w:t>was</w:t>
      </w:r>
      <w:r>
        <w:rPr>
          <w:rFonts w:ascii="Arial Black" w:hAnsi="Arial Black"/>
          <w:color w:val="D87B2E"/>
          <w:spacing w:val="-5"/>
          <w:w w:val="85"/>
          <w:sz w:val="28"/>
        </w:rPr>
        <w:t xml:space="preserve"> </w:t>
      </w:r>
      <w:r>
        <w:rPr>
          <w:rFonts w:ascii="Arial Black" w:hAnsi="Arial Black"/>
          <w:color w:val="D87B2E"/>
          <w:w w:val="85"/>
          <w:sz w:val="28"/>
        </w:rPr>
        <w:t>one</w:t>
      </w:r>
      <w:r>
        <w:rPr>
          <w:rFonts w:ascii="Arial Black" w:hAnsi="Arial Black"/>
          <w:color w:val="D87B2E"/>
          <w:spacing w:val="-5"/>
          <w:w w:val="85"/>
          <w:sz w:val="28"/>
        </w:rPr>
        <w:t xml:space="preserve"> </w:t>
      </w:r>
      <w:r>
        <w:rPr>
          <w:rFonts w:ascii="Arial Black" w:hAnsi="Arial Black"/>
          <w:color w:val="D87B2E"/>
          <w:w w:val="85"/>
          <w:sz w:val="28"/>
        </w:rPr>
        <w:t>of</w:t>
      </w:r>
      <w:r>
        <w:rPr>
          <w:rFonts w:ascii="Arial Black" w:hAnsi="Arial Black"/>
          <w:color w:val="D87B2E"/>
          <w:spacing w:val="-5"/>
          <w:w w:val="85"/>
          <w:sz w:val="28"/>
        </w:rPr>
        <w:t xml:space="preserve"> </w:t>
      </w:r>
      <w:r>
        <w:rPr>
          <w:rFonts w:ascii="Arial Black" w:hAnsi="Arial Black"/>
          <w:color w:val="D87B2E"/>
          <w:w w:val="85"/>
          <w:sz w:val="28"/>
        </w:rPr>
        <w:t>the</w:t>
      </w:r>
      <w:r w:rsidR="00942FEA">
        <w:rPr>
          <w:rFonts w:ascii="Arial Black" w:hAnsi="Arial Black"/>
          <w:sz w:val="28"/>
        </w:rPr>
        <w:t xml:space="preserve"> </w:t>
      </w:r>
      <w:r>
        <w:rPr>
          <w:rFonts w:ascii="Arial Black" w:hAnsi="Arial Black"/>
          <w:color w:val="D87B2E"/>
          <w:w w:val="85"/>
          <w:sz w:val="28"/>
        </w:rPr>
        <w:t>most</w:t>
      </w:r>
      <w:r>
        <w:rPr>
          <w:rFonts w:ascii="Arial Black" w:hAnsi="Arial Black"/>
          <w:color w:val="D87B2E"/>
          <w:spacing w:val="-4"/>
          <w:w w:val="85"/>
          <w:sz w:val="28"/>
        </w:rPr>
        <w:t xml:space="preserve"> </w:t>
      </w:r>
      <w:r>
        <w:rPr>
          <w:rFonts w:ascii="Arial Black" w:hAnsi="Arial Black"/>
          <w:color w:val="D87B2E"/>
          <w:w w:val="85"/>
          <w:sz w:val="28"/>
        </w:rPr>
        <w:t>moving</w:t>
      </w:r>
      <w:r>
        <w:rPr>
          <w:rFonts w:ascii="Arial Black" w:hAnsi="Arial Black"/>
          <w:color w:val="D87B2E"/>
          <w:spacing w:val="-4"/>
          <w:w w:val="85"/>
          <w:sz w:val="28"/>
        </w:rPr>
        <w:t xml:space="preserve"> </w:t>
      </w:r>
      <w:r>
        <w:rPr>
          <w:rFonts w:ascii="Arial Black" w:hAnsi="Arial Black"/>
          <w:color w:val="D87B2E"/>
          <w:w w:val="85"/>
          <w:sz w:val="28"/>
        </w:rPr>
        <w:t xml:space="preserve">funerals </w:t>
      </w:r>
      <w:r>
        <w:rPr>
          <w:rFonts w:ascii="Arial Black" w:hAnsi="Arial Black"/>
          <w:color w:val="D87B2E"/>
          <w:w w:val="90"/>
          <w:sz w:val="28"/>
        </w:rPr>
        <w:t xml:space="preserve">that they had ever </w:t>
      </w:r>
      <w:r>
        <w:rPr>
          <w:rFonts w:ascii="Arial Black" w:hAnsi="Arial Black"/>
          <w:color w:val="D87B2E"/>
          <w:spacing w:val="-2"/>
          <w:w w:val="95"/>
          <w:sz w:val="28"/>
        </w:rPr>
        <w:t>attended.”</w:t>
      </w:r>
    </w:p>
    <w:p w14:paraId="41E34363" w14:textId="434C19E1" w:rsidR="00921F2E" w:rsidRPr="00F152AC" w:rsidRDefault="003C7DBE" w:rsidP="0003668C">
      <w:pPr>
        <w:spacing w:after="240" w:line="276" w:lineRule="auto"/>
        <w:rPr>
          <w:sz w:val="28"/>
          <w:szCs w:val="28"/>
        </w:rPr>
      </w:pPr>
      <w:r w:rsidRPr="00F152AC">
        <w:rPr>
          <w:w w:val="95"/>
          <w:sz w:val="28"/>
          <w:szCs w:val="28"/>
        </w:rPr>
        <w:t>Find</w:t>
      </w:r>
      <w:r w:rsidRPr="00F152AC">
        <w:rPr>
          <w:spacing w:val="6"/>
          <w:sz w:val="28"/>
          <w:szCs w:val="28"/>
        </w:rPr>
        <w:t xml:space="preserve"> </w:t>
      </w:r>
      <w:r w:rsidRPr="00F152AC">
        <w:rPr>
          <w:w w:val="95"/>
          <w:sz w:val="28"/>
          <w:szCs w:val="28"/>
        </w:rPr>
        <w:t>out</w:t>
      </w:r>
      <w:r w:rsidRPr="00F152AC">
        <w:rPr>
          <w:spacing w:val="7"/>
          <w:sz w:val="28"/>
          <w:szCs w:val="28"/>
        </w:rPr>
        <w:t xml:space="preserve"> </w:t>
      </w:r>
      <w:r w:rsidRPr="00F152AC">
        <w:rPr>
          <w:w w:val="95"/>
          <w:sz w:val="28"/>
          <w:szCs w:val="28"/>
        </w:rPr>
        <w:t>more</w:t>
      </w:r>
      <w:r w:rsidRPr="00F152AC">
        <w:rPr>
          <w:spacing w:val="7"/>
          <w:sz w:val="28"/>
          <w:szCs w:val="28"/>
        </w:rPr>
        <w:t xml:space="preserve"> </w:t>
      </w:r>
      <w:r w:rsidRPr="00F152AC">
        <w:rPr>
          <w:w w:val="95"/>
          <w:sz w:val="28"/>
          <w:szCs w:val="28"/>
        </w:rPr>
        <w:t>about</w:t>
      </w:r>
      <w:r w:rsidRPr="00F152AC">
        <w:rPr>
          <w:spacing w:val="7"/>
          <w:sz w:val="28"/>
          <w:szCs w:val="28"/>
        </w:rPr>
        <w:t xml:space="preserve"> </w:t>
      </w:r>
      <w:r w:rsidRPr="00F152AC">
        <w:rPr>
          <w:w w:val="95"/>
          <w:sz w:val="28"/>
          <w:szCs w:val="28"/>
        </w:rPr>
        <w:t>Down</w:t>
      </w:r>
      <w:r w:rsidRPr="00F152AC">
        <w:rPr>
          <w:spacing w:val="6"/>
          <w:sz w:val="28"/>
          <w:szCs w:val="28"/>
        </w:rPr>
        <w:t xml:space="preserve"> </w:t>
      </w:r>
      <w:r w:rsidRPr="00F152AC">
        <w:rPr>
          <w:w w:val="95"/>
          <w:sz w:val="28"/>
          <w:szCs w:val="28"/>
        </w:rPr>
        <w:t>to</w:t>
      </w:r>
      <w:r w:rsidRPr="00F152AC">
        <w:rPr>
          <w:spacing w:val="7"/>
          <w:sz w:val="28"/>
          <w:szCs w:val="28"/>
        </w:rPr>
        <w:t xml:space="preserve"> </w:t>
      </w:r>
      <w:r w:rsidRPr="00F152AC">
        <w:rPr>
          <w:w w:val="95"/>
          <w:sz w:val="28"/>
          <w:szCs w:val="28"/>
        </w:rPr>
        <w:t>Earth</w:t>
      </w:r>
      <w:r w:rsidRPr="00F152AC">
        <w:rPr>
          <w:spacing w:val="7"/>
          <w:sz w:val="28"/>
          <w:szCs w:val="28"/>
        </w:rPr>
        <w:t xml:space="preserve"> </w:t>
      </w:r>
      <w:r w:rsidRPr="00F152AC">
        <w:rPr>
          <w:w w:val="95"/>
          <w:sz w:val="28"/>
          <w:szCs w:val="28"/>
        </w:rPr>
        <w:t>at</w:t>
      </w:r>
      <w:r w:rsidRPr="00F152AC">
        <w:rPr>
          <w:spacing w:val="7"/>
          <w:sz w:val="28"/>
          <w:szCs w:val="28"/>
        </w:rPr>
        <w:t xml:space="preserve"> </w:t>
      </w:r>
      <w:hyperlink r:id="rId19">
        <w:r w:rsidRPr="00F152AC">
          <w:rPr>
            <w:color w:val="D87B2E"/>
            <w:sz w:val="28"/>
            <w:szCs w:val="32"/>
          </w:rPr>
          <w:t>www.downtoearthsupport.org.uk</w:t>
        </w:r>
      </w:hyperlink>
    </w:p>
    <w:sectPr w:rsidR="00921F2E" w:rsidRPr="00F152AC" w:rsidSect="00EA7D7E">
      <w:headerReference w:type="default" r:id="rId20"/>
      <w:type w:val="continuous"/>
      <w:pgSz w:w="11910" w:h="16840"/>
      <w:pgMar w:top="567" w:right="1440" w:bottom="1440" w:left="1440" w:header="720" w:footer="720" w:gutter="0"/>
      <w:cols w:space="854"/>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D8A5" w14:textId="77777777" w:rsidR="00624F1E" w:rsidRDefault="00624F1E" w:rsidP="00EA7D7E">
      <w:r>
        <w:separator/>
      </w:r>
    </w:p>
  </w:endnote>
  <w:endnote w:type="continuationSeparator" w:id="0">
    <w:p w14:paraId="395DBBC4" w14:textId="77777777" w:rsidR="00624F1E" w:rsidRDefault="00624F1E" w:rsidP="00EA7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D7EBA" w14:textId="77777777" w:rsidR="00624F1E" w:rsidRDefault="00624F1E" w:rsidP="00EA7D7E">
      <w:r>
        <w:separator/>
      </w:r>
    </w:p>
  </w:footnote>
  <w:footnote w:type="continuationSeparator" w:id="0">
    <w:p w14:paraId="19429094" w14:textId="77777777" w:rsidR="00624F1E" w:rsidRDefault="00624F1E" w:rsidP="00EA7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916860"/>
      <w:docPartObj>
        <w:docPartGallery w:val="Page Numbers (Top of Page)"/>
        <w:docPartUnique/>
      </w:docPartObj>
    </w:sdtPr>
    <w:sdtEndPr/>
    <w:sdtContent>
      <w:p w14:paraId="4A85AE3D" w14:textId="5799A7AB" w:rsidR="00EF30AC" w:rsidRPr="004B4932" w:rsidRDefault="00EF30AC" w:rsidP="00FE0399">
        <w:pPr>
          <w:pStyle w:val="Header"/>
          <w:tabs>
            <w:tab w:val="clear" w:pos="4513"/>
            <w:tab w:val="clear" w:pos="9026"/>
            <w:tab w:val="center" w:pos="4164"/>
          </w:tabs>
          <w:spacing w:after="240"/>
          <w:ind w:left="-864"/>
          <w:rPr>
            <w:color w:val="7030A0"/>
            <w:sz w:val="28"/>
            <w:szCs w:val="28"/>
          </w:rPr>
        </w:pPr>
        <w:r>
          <w:rPr>
            <w:noProof/>
          </w:rPr>
          <mc:AlternateContent>
            <mc:Choice Requires="wpg">
              <w:drawing>
                <wp:inline distT="0" distB="0" distL="0" distR="0" wp14:anchorId="6C50C974" wp14:editId="0844A326">
                  <wp:extent cx="548640" cy="237490"/>
                  <wp:effectExtent l="9525" t="9525" r="13335" b="1016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8AF10" w14:textId="77777777" w:rsidR="00EF30AC" w:rsidRDefault="00EF30AC">
                                <w:pPr>
                                  <w:jc w:val="right"/>
                                </w:pPr>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C50C974" id="Group 1" o:spid="_x0000_s1026" alt="&quot;&quot;"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VlSAMAAKMKAAAOAAAAZHJzL2Uyb0RvYy54bWzsVttymzAQfe9M/0Gj9wRjA7aZ4EwuTqYz&#10;vWSa9ANkEJcWJCrJgfTru1rAxmn60DST6UN5YCRWu+yePTrSyWlbleSeK11IEVH3eEIJF7FMCpFF&#10;9Mvd1dGCEm2YSFgpBY/oA9f0dPX2zUlTh3wqc1kmXBEIInTY1BHNjalDx9Fxziumj2XNBRhTqSpm&#10;YKoyJ1GsgehV6Uwnk8BppEpqJWOuNXy97Ix0hfHTlMfmU5pqbkgZUcjN4Fvhe2PfzuqEhZlidV7E&#10;fRrsGVlUrBDw012oS2YY2aril1BVESupZWqOY1k5Mk2LmGMNUI07eVTNtZLbGmvJwiardzABtI9w&#10;enbY+OP9tapv6xvVZQ/D9zL+pgEXp6mzcGy386xbTDbNB5lAP9nWSCy8TVVlQ0BJpEV8H3b48taQ&#10;GD763iLwoAsxmKazubfs8Y9zaJL1ClyPEjAGwc6y7n3Bs3MEP9s1h4XdLzHNPi3bduCR3kOl/w6q&#10;25zVHDugLRQ3ihQJ5E6JYBVUfwbV4xLiTW1S9u+wbIBTd1gSIS9yJjJ+ppRscs4SyMrFIg4c7ERD&#10;J54GlygJ7D3yvYl9EPMe64W/RNQ81+/4POBtoUKwLXhjzFhYK22uuayIHUQUiCaSz7BbMC67f68N&#10;8iHpC2XJV0rSqoS9cc9K4gZBMO8j9ouhH0NM66llWSRXRVniRGWbi1IRcI3oFT6988GyUpAmokt/&#10;6mMWBzY9DrH2zteLoaKDZVgHVMpCC/NaJDg2rCi7MWRZCqR2B3XXso1MHgB2BBjoCXIGkORS/aCk&#10;AWmIqP6+ZYpTUr4T0Lql61kWG5x4/nwKEzW2bMYWJmIIFVFDSTe8MJ3+bGtVZDn8ycVyhbRsSgtj&#10;G2Wp0GXVT4DTr0Tu2RPkntl2HXAVOvxK5F7CCQKS4Pm4Y1g4kHu6DDpyz5e493aCsCfi65P798z8&#10;T+5/gdygh51y31kancuWeKgjI24T08L3YVe+KMutLvWaPZ/BIQK0nruB3Vt7WgdWzPGAXCx6kRyO&#10;1kFfB1ofyLVVjT3zbUQhrf5icKt5ow9Pq6BpN22/zf9QEHdiuBNCGHQiCIMXFEA86+EmhLX2tzZ7&#10;1RrPUTD3d8vVTwAAAP//AwBQSwMEFAAGAAgAAAAhANf/s3/cAAAAAwEAAA8AAABkcnMvZG93bnJl&#10;di54bWxMj0FrwkAQhe+F/odlCr3VTaq1kmYjIm1PIlQL4m3MjkkwOxuyaxL/vauX9jLweI/3vknn&#10;g6lFR62rLCuIRxEI4tzqigsFv9uvlxkI55E11pZJwYUczLPHhxQTbXv+oW7jCxFK2CWooPS+SaR0&#10;eUkG3cg2xME72tagD7ItpG6xD+Wmlq9RNJUGKw4LJTa0LCk/bc5GwXeP/WIcf3ar03F52W/f1rtV&#10;TEo9Pw2LDxCeBv8Xhht+QIcsMB3smbUTtYLwiL/f4M2mExAHBeP3Ccgslf/ZsysAAAD//wMAUEsB&#10;Ai0AFAAGAAgAAAAhALaDOJL+AAAA4QEAABMAAAAAAAAAAAAAAAAAAAAAAFtDb250ZW50X1R5cGVz&#10;XS54bWxQSwECLQAUAAYACAAAACEAOP0h/9YAAACUAQAACwAAAAAAAAAAAAAAAAAvAQAAX3JlbHMv&#10;LnJlbHNQSwECLQAUAAYACAAAACEAg3AFZUgDAACjCgAADgAAAAAAAAAAAAAAAAAuAgAAZHJzL2Uy&#10;b0RvYy54bWxQSwECLQAUAAYACAAAACEA1/+zf9wAAAADAQAADwAAAAAAAAAAAAAAAACiBQAAZHJz&#10;L2Rvd25yZXYueG1sUEsFBgAAAAAEAAQA8wAAAK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B88AF10" w14:textId="77777777" w:rsidR="00EF30AC" w:rsidRDefault="00EF30AC">
                          <w:pPr>
                            <w:jc w:val="right"/>
                          </w:pPr>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v:textbox>
                  </v:shape>
                  <w10:anchorlock/>
                </v:group>
              </w:pict>
            </mc:Fallback>
          </mc:AlternateContent>
        </w:r>
        <w:r w:rsidR="00D42F13" w:rsidRPr="00D42F13">
          <w:rPr>
            <w:color w:val="7030A0"/>
            <w:sz w:val="28"/>
            <w:szCs w:val="28"/>
          </w:rPr>
          <w:t xml:space="preserve"> </w:t>
        </w:r>
        <w:r w:rsidR="00D42F13" w:rsidRPr="00485753">
          <w:rPr>
            <w:color w:val="7030A0"/>
            <w:sz w:val="28"/>
            <w:szCs w:val="28"/>
          </w:rPr>
          <w:tab/>
        </w:r>
        <w:r w:rsidR="004B4932">
          <w:rPr>
            <w:color w:val="7030A0"/>
            <w:sz w:val="28"/>
            <w:szCs w:val="28"/>
          </w:rPr>
          <w:t>DO IT YOURSELF (DIY) FUNERALS</w:t>
        </w:r>
      </w:p>
    </w:sdtContent>
  </w:sdt>
  <w:p w14:paraId="452EF3E9" w14:textId="77777777" w:rsidR="00EA7D7E" w:rsidRDefault="00EA7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52B9"/>
    <w:multiLevelType w:val="hybridMultilevel"/>
    <w:tmpl w:val="75384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15AF0"/>
    <w:multiLevelType w:val="hybridMultilevel"/>
    <w:tmpl w:val="03C01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70E89"/>
    <w:multiLevelType w:val="hybridMultilevel"/>
    <w:tmpl w:val="C46A9C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81482871">
    <w:abstractNumId w:val="2"/>
  </w:num>
  <w:num w:numId="2" w16cid:durableId="1034114338">
    <w:abstractNumId w:val="1"/>
  </w:num>
  <w:num w:numId="3" w16cid:durableId="2087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1F2E"/>
    <w:rsid w:val="00015B91"/>
    <w:rsid w:val="00021BFA"/>
    <w:rsid w:val="00021DF5"/>
    <w:rsid w:val="00033475"/>
    <w:rsid w:val="000350DC"/>
    <w:rsid w:val="0003668C"/>
    <w:rsid w:val="00043E92"/>
    <w:rsid w:val="000676F8"/>
    <w:rsid w:val="0007066A"/>
    <w:rsid w:val="00090149"/>
    <w:rsid w:val="00096A55"/>
    <w:rsid w:val="000A2CA2"/>
    <w:rsid w:val="000A3850"/>
    <w:rsid w:val="000C16D6"/>
    <w:rsid w:val="00117FCD"/>
    <w:rsid w:val="00145C4D"/>
    <w:rsid w:val="001465BC"/>
    <w:rsid w:val="0017054B"/>
    <w:rsid w:val="001714D3"/>
    <w:rsid w:val="001A20D1"/>
    <w:rsid w:val="001A7955"/>
    <w:rsid w:val="001D2E35"/>
    <w:rsid w:val="001D545E"/>
    <w:rsid w:val="002253C3"/>
    <w:rsid w:val="0025236E"/>
    <w:rsid w:val="002605AF"/>
    <w:rsid w:val="002700D2"/>
    <w:rsid w:val="0027141A"/>
    <w:rsid w:val="00290F87"/>
    <w:rsid w:val="002A35E7"/>
    <w:rsid w:val="002C746D"/>
    <w:rsid w:val="002D1884"/>
    <w:rsid w:val="002D542C"/>
    <w:rsid w:val="002D5CE5"/>
    <w:rsid w:val="00311340"/>
    <w:rsid w:val="003216EF"/>
    <w:rsid w:val="00331CEC"/>
    <w:rsid w:val="003332B6"/>
    <w:rsid w:val="00335135"/>
    <w:rsid w:val="00355BE9"/>
    <w:rsid w:val="003C66D9"/>
    <w:rsid w:val="003C7DBE"/>
    <w:rsid w:val="003D6339"/>
    <w:rsid w:val="00413852"/>
    <w:rsid w:val="00432365"/>
    <w:rsid w:val="00484FEA"/>
    <w:rsid w:val="004A5BE0"/>
    <w:rsid w:val="004B4932"/>
    <w:rsid w:val="004D640C"/>
    <w:rsid w:val="00511335"/>
    <w:rsid w:val="00537DEC"/>
    <w:rsid w:val="005524CF"/>
    <w:rsid w:val="00564BB1"/>
    <w:rsid w:val="00564C13"/>
    <w:rsid w:val="00582A12"/>
    <w:rsid w:val="00585AD5"/>
    <w:rsid w:val="005B4B0A"/>
    <w:rsid w:val="005B68D3"/>
    <w:rsid w:val="005B7DC2"/>
    <w:rsid w:val="005C450C"/>
    <w:rsid w:val="005E2990"/>
    <w:rsid w:val="005F2382"/>
    <w:rsid w:val="005F79E4"/>
    <w:rsid w:val="00606908"/>
    <w:rsid w:val="00612574"/>
    <w:rsid w:val="00615405"/>
    <w:rsid w:val="00624F1E"/>
    <w:rsid w:val="00637E62"/>
    <w:rsid w:val="00644E23"/>
    <w:rsid w:val="00652D41"/>
    <w:rsid w:val="00655AE3"/>
    <w:rsid w:val="006744E6"/>
    <w:rsid w:val="00675FDA"/>
    <w:rsid w:val="006803AE"/>
    <w:rsid w:val="00692E64"/>
    <w:rsid w:val="006F5385"/>
    <w:rsid w:val="00701834"/>
    <w:rsid w:val="00705A3D"/>
    <w:rsid w:val="00723F85"/>
    <w:rsid w:val="00741EF2"/>
    <w:rsid w:val="007532AE"/>
    <w:rsid w:val="00760046"/>
    <w:rsid w:val="007A1FE4"/>
    <w:rsid w:val="007D05CB"/>
    <w:rsid w:val="007E2900"/>
    <w:rsid w:val="007F040A"/>
    <w:rsid w:val="00801E51"/>
    <w:rsid w:val="008307C4"/>
    <w:rsid w:val="00831704"/>
    <w:rsid w:val="00831C26"/>
    <w:rsid w:val="00850D98"/>
    <w:rsid w:val="00875FB6"/>
    <w:rsid w:val="008B66BC"/>
    <w:rsid w:val="008C06E0"/>
    <w:rsid w:val="008C536E"/>
    <w:rsid w:val="008E41A7"/>
    <w:rsid w:val="008F5B6A"/>
    <w:rsid w:val="00921F2E"/>
    <w:rsid w:val="009247CF"/>
    <w:rsid w:val="00936FD9"/>
    <w:rsid w:val="00937E9F"/>
    <w:rsid w:val="00940F34"/>
    <w:rsid w:val="00942FEA"/>
    <w:rsid w:val="0094769C"/>
    <w:rsid w:val="00977D30"/>
    <w:rsid w:val="009A5620"/>
    <w:rsid w:val="009B0EFD"/>
    <w:rsid w:val="009F7C1E"/>
    <w:rsid w:val="00A05391"/>
    <w:rsid w:val="00A17AF8"/>
    <w:rsid w:val="00A32902"/>
    <w:rsid w:val="00A45B47"/>
    <w:rsid w:val="00A54E48"/>
    <w:rsid w:val="00A90DD6"/>
    <w:rsid w:val="00A96ACB"/>
    <w:rsid w:val="00AA33E5"/>
    <w:rsid w:val="00AF2B3A"/>
    <w:rsid w:val="00AF38FB"/>
    <w:rsid w:val="00B06CA4"/>
    <w:rsid w:val="00B13410"/>
    <w:rsid w:val="00B62162"/>
    <w:rsid w:val="00B71C56"/>
    <w:rsid w:val="00B7344C"/>
    <w:rsid w:val="00B75424"/>
    <w:rsid w:val="00BC3C89"/>
    <w:rsid w:val="00BD4CBF"/>
    <w:rsid w:val="00BF1B39"/>
    <w:rsid w:val="00BF2546"/>
    <w:rsid w:val="00BF54F8"/>
    <w:rsid w:val="00C17D3C"/>
    <w:rsid w:val="00C32E3F"/>
    <w:rsid w:val="00C36E90"/>
    <w:rsid w:val="00C51982"/>
    <w:rsid w:val="00C622D4"/>
    <w:rsid w:val="00C84084"/>
    <w:rsid w:val="00C9259D"/>
    <w:rsid w:val="00C926D2"/>
    <w:rsid w:val="00CC2848"/>
    <w:rsid w:val="00CE347A"/>
    <w:rsid w:val="00CF31BB"/>
    <w:rsid w:val="00CF5EAC"/>
    <w:rsid w:val="00D07F8A"/>
    <w:rsid w:val="00D24977"/>
    <w:rsid w:val="00D30A87"/>
    <w:rsid w:val="00D42F13"/>
    <w:rsid w:val="00D4558A"/>
    <w:rsid w:val="00D57652"/>
    <w:rsid w:val="00D8364A"/>
    <w:rsid w:val="00DD7E50"/>
    <w:rsid w:val="00E01F90"/>
    <w:rsid w:val="00E209F0"/>
    <w:rsid w:val="00E27A6C"/>
    <w:rsid w:val="00E36DEF"/>
    <w:rsid w:val="00E64688"/>
    <w:rsid w:val="00E85D66"/>
    <w:rsid w:val="00E90599"/>
    <w:rsid w:val="00EA7D7E"/>
    <w:rsid w:val="00EB5EA4"/>
    <w:rsid w:val="00ED6618"/>
    <w:rsid w:val="00EF30AC"/>
    <w:rsid w:val="00F04773"/>
    <w:rsid w:val="00F152AC"/>
    <w:rsid w:val="00F22DD3"/>
    <w:rsid w:val="00F436BB"/>
    <w:rsid w:val="00F52E45"/>
    <w:rsid w:val="00F62AEA"/>
    <w:rsid w:val="00FA0C07"/>
    <w:rsid w:val="00FE0399"/>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34323"/>
  <w15:docId w15:val="{6FD6B864-C99F-4671-AC21-A1E5D2BA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87" w:lineRule="exact"/>
      <w:ind w:left="104"/>
      <w:outlineLvl w:val="0"/>
    </w:pPr>
    <w:rPr>
      <w:rFonts w:ascii="Arial Black" w:eastAsia="Arial Black" w:hAnsi="Arial Black" w:cs="Arial Black"/>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3950"/>
    </w:pPr>
    <w:rPr>
      <w:b/>
      <w:bCs/>
      <w:sz w:val="60"/>
      <w:szCs w:val="60"/>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7D7E"/>
    <w:pPr>
      <w:tabs>
        <w:tab w:val="center" w:pos="4513"/>
        <w:tab w:val="right" w:pos="9026"/>
      </w:tabs>
    </w:pPr>
  </w:style>
  <w:style w:type="character" w:customStyle="1" w:styleId="HeaderChar">
    <w:name w:val="Header Char"/>
    <w:basedOn w:val="DefaultParagraphFont"/>
    <w:link w:val="Header"/>
    <w:uiPriority w:val="99"/>
    <w:rsid w:val="00EA7D7E"/>
    <w:rPr>
      <w:rFonts w:ascii="Arial" w:eastAsia="Arial" w:hAnsi="Arial" w:cs="Arial"/>
    </w:rPr>
  </w:style>
  <w:style w:type="paragraph" w:styleId="Footer">
    <w:name w:val="footer"/>
    <w:basedOn w:val="Normal"/>
    <w:link w:val="FooterChar"/>
    <w:uiPriority w:val="99"/>
    <w:unhideWhenUsed/>
    <w:rsid w:val="00EA7D7E"/>
    <w:pPr>
      <w:tabs>
        <w:tab w:val="center" w:pos="4513"/>
        <w:tab w:val="right" w:pos="9026"/>
      </w:tabs>
    </w:pPr>
  </w:style>
  <w:style w:type="character" w:customStyle="1" w:styleId="FooterChar">
    <w:name w:val="Footer Char"/>
    <w:basedOn w:val="DefaultParagraphFont"/>
    <w:link w:val="Footer"/>
    <w:uiPriority w:val="99"/>
    <w:rsid w:val="00EA7D7E"/>
    <w:rPr>
      <w:rFonts w:ascii="Arial" w:eastAsia="Arial" w:hAnsi="Arial" w:cs="Arial"/>
    </w:rPr>
  </w:style>
  <w:style w:type="character" w:styleId="Hyperlink">
    <w:name w:val="Hyperlink"/>
    <w:basedOn w:val="DefaultParagraphFont"/>
    <w:uiPriority w:val="99"/>
    <w:unhideWhenUsed/>
    <w:rsid w:val="00BF2546"/>
    <w:rPr>
      <w:color w:val="0000FF" w:themeColor="hyperlink"/>
      <w:u w:val="single"/>
    </w:rPr>
  </w:style>
  <w:style w:type="character" w:styleId="UnresolvedMention">
    <w:name w:val="Unresolved Mention"/>
    <w:basedOn w:val="DefaultParagraphFont"/>
    <w:uiPriority w:val="99"/>
    <w:semiHidden/>
    <w:unhideWhenUsed/>
    <w:rsid w:val="00BF2546"/>
    <w:rPr>
      <w:color w:val="605E5C"/>
      <w:shd w:val="clear" w:color="auto" w:fill="E1DFDD"/>
    </w:rPr>
  </w:style>
  <w:style w:type="paragraph" w:styleId="TOCHeading">
    <w:name w:val="TOC Heading"/>
    <w:basedOn w:val="Heading1"/>
    <w:next w:val="Normal"/>
    <w:uiPriority w:val="39"/>
    <w:unhideWhenUsed/>
    <w:qFormat/>
    <w:rsid w:val="00335135"/>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335135"/>
    <w:pPr>
      <w:spacing w:after="100"/>
    </w:pPr>
  </w:style>
  <w:style w:type="paragraph" w:styleId="Subtitle">
    <w:name w:val="Subtitle"/>
    <w:basedOn w:val="Normal"/>
    <w:next w:val="Normal"/>
    <w:link w:val="SubtitleChar"/>
    <w:uiPriority w:val="11"/>
    <w:qFormat/>
    <w:rsid w:val="00705A3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05A3D"/>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015B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pply-to-cremate-the-body-of-a-person-whos-died" TargetMode="External"/><Relationship Id="rId18" Type="http://schemas.openxmlformats.org/officeDocument/2006/relationships/hyperlink" Target="http://www.naturaldeath.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quakersocialaction.org.uk/we-can-help/helping-funerals/down-earth/information-guidance/practicalities-after/registering-death" TargetMode="External"/><Relationship Id="rId17" Type="http://schemas.openxmlformats.org/officeDocument/2006/relationships/hyperlink" Target="https://www.belfastcity.gov.uk/getmedia/5162466b-0624-4e61-af89-1cf04561e3be/FormA-Cremations.pdf" TargetMode="External"/><Relationship Id="rId2" Type="http://schemas.openxmlformats.org/officeDocument/2006/relationships/customXml" Target="../customXml/item2.xml"/><Relationship Id="rId16" Type="http://schemas.openxmlformats.org/officeDocument/2006/relationships/hyperlink" Target="https://quakersocialaction.org.uk/we-can-help/helping-funerals/down-earth/information-guidance/practicalities-after/registering-deat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shingupthedaisies.org.uk/wp-content/uploads/2023/04/Practical-After-The-Last-Breath-booklet-03.23.pdf" TargetMode="External"/><Relationship Id="rId5" Type="http://schemas.openxmlformats.org/officeDocument/2006/relationships/numbering" Target="numbering.xml"/><Relationship Id="rId15" Type="http://schemas.openxmlformats.org/officeDocument/2006/relationships/hyperlink" Target="https://www.gov.scot/binaries/content/documents/govscot/publications/form/2019/04/cremation-statutory-forms/documents/forms/form-a1-application-for-cremation-of-an-adult-or-a-child/form-a1-application-for-cremation-of-an-adult-or-a-child/govscot%3Adocument/SCT1122226480-001_FORM%2BA1_p2211222_AR_.pdf" TargetMode="External"/><Relationship Id="rId10" Type="http://schemas.openxmlformats.org/officeDocument/2006/relationships/endnotes" Target="endnotes.xml"/><Relationship Id="rId19" Type="http://schemas.openxmlformats.org/officeDocument/2006/relationships/hyperlink" Target="http://www.downtoearthsuppor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akersocialaction.org.uk/we-can-help/helping-funerals/down-earth/information-guidance/practicalities-after/registering-dea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76B7CD13CD78459BEB5C4ADD74D30C" ma:contentTypeVersion="18" ma:contentTypeDescription="Create a new document." ma:contentTypeScope="" ma:versionID="5cd10b9aad2fad0d8a86b273967d329e">
  <xsd:schema xmlns:xsd="http://www.w3.org/2001/XMLSchema" xmlns:xs="http://www.w3.org/2001/XMLSchema" xmlns:p="http://schemas.microsoft.com/office/2006/metadata/properties" xmlns:ns2="cb47266c-3909-4772-afcb-25635a26abb6" xmlns:ns3="06da75cf-ff77-45b5-a02e-306ad2aa5fbe" targetNamespace="http://schemas.microsoft.com/office/2006/metadata/properties" ma:root="true" ma:fieldsID="89e190975fe9d12ccfbdef8811d878f1" ns2:_="" ns3:_="">
    <xsd:import namespace="cb47266c-3909-4772-afcb-25635a26abb6"/>
    <xsd:import namespace="06da75cf-ff77-45b5-a02e-306ad2aa5f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7266c-3909-4772-afcb-25635a26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91d601-353c-44c0-ab47-4b153e1bc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a75cf-ff77-45b5-a02e-306ad2aa5f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803df68-b6a1-4768-ad63-d09361b984c2}" ma:internalName="TaxCatchAll" ma:showField="CatchAllData" ma:web="06da75cf-ff77-45b5-a02e-306ad2aa5f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6da75cf-ff77-45b5-a02e-306ad2aa5fbe" xsi:nil="true"/>
    <lcf76f155ced4ddcb4097134ff3c332f xmlns="cb47266c-3909-4772-afcb-25635a26ab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C9BEB-987B-45A4-BF83-DB078A42CF3D}">
  <ds:schemaRefs>
    <ds:schemaRef ds:uri="http://schemas.openxmlformats.org/officeDocument/2006/bibliography"/>
  </ds:schemaRefs>
</ds:datastoreItem>
</file>

<file path=customXml/itemProps2.xml><?xml version="1.0" encoding="utf-8"?>
<ds:datastoreItem xmlns:ds="http://schemas.openxmlformats.org/officeDocument/2006/customXml" ds:itemID="{51546778-70DD-4CB5-AED3-D0053ED4FBC5}">
  <ds:schemaRefs>
    <ds:schemaRef ds:uri="http://schemas.microsoft.com/sharepoint/v3/contenttype/forms"/>
  </ds:schemaRefs>
</ds:datastoreItem>
</file>

<file path=customXml/itemProps3.xml><?xml version="1.0" encoding="utf-8"?>
<ds:datastoreItem xmlns:ds="http://schemas.openxmlformats.org/officeDocument/2006/customXml" ds:itemID="{210412BF-304F-411C-A088-1C4089F4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7266c-3909-4772-afcb-25635a26abb6"/>
    <ds:schemaRef ds:uri="06da75cf-ff77-45b5-a02e-306ad2aa5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D0075-9282-4765-983C-9CA842DE38E7}">
  <ds:schemaRefs>
    <ds:schemaRef ds:uri="http://schemas.microsoft.com/office/2006/metadata/properties"/>
    <ds:schemaRef ds:uri="http://schemas.microsoft.com/office/infopath/2007/PartnerControls"/>
    <ds:schemaRef ds:uri="06da75cf-ff77-45b5-a02e-306ad2aa5fbe"/>
    <ds:schemaRef ds:uri="cb47266c-3909-4772-afcb-25635a26abb6"/>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8</Pages>
  <Words>2263</Words>
  <Characters>12901</Characters>
  <Application>Microsoft Office Word</Application>
  <DocSecurity>0</DocSecurity>
  <Lines>107</Lines>
  <Paragraphs>30</Paragraphs>
  <ScaleCrop>false</ScaleCrop>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Sophie Clarke</cp:lastModifiedBy>
  <cp:revision>161</cp:revision>
  <dcterms:created xsi:type="dcterms:W3CDTF">2023-03-02T14:56:00Z</dcterms:created>
  <dcterms:modified xsi:type="dcterms:W3CDTF">2024-08-15T10:14:00Z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14.0 (Windows)</vt:lpwstr>
  </property>
  <property fmtid="{D5CDD505-2E9C-101B-9397-08002B2CF9AE}" pid="4" name="LastSaved">
    <vt:filetime>2023-03-02T00:00:00Z</vt:filetime>
  </property>
  <property fmtid="{D5CDD505-2E9C-101B-9397-08002B2CF9AE}" pid="5" name="Producer">
    <vt:lpwstr>Adobe PDF Library 15.0</vt:lpwstr>
  </property>
  <property fmtid="{D5CDD505-2E9C-101B-9397-08002B2CF9AE}" pid="6" name="ContentTypeId">
    <vt:lpwstr>0x0101006776B7CD13CD78459BEB5C4ADD74D30C</vt:lpwstr>
  </property>
  <property fmtid="{D5CDD505-2E9C-101B-9397-08002B2CF9AE}" pid="7" name="MediaServiceImageTags">
    <vt:lpwstr/>
  </property>
</Properties>
</file>